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7D98" w14:textId="77777777" w:rsidR="00611318" w:rsidRPr="00A513C1" w:rsidRDefault="0085794C" w:rsidP="006048A8">
      <w:pPr>
        <w:spacing w:after="0"/>
        <w:ind w:left="10" w:right="521" w:hanging="10"/>
        <w:jc w:val="center"/>
        <w:rPr>
          <w:color w:val="F07010"/>
        </w:rPr>
      </w:pPr>
      <w:r w:rsidRPr="00A513C1">
        <w:rPr>
          <w:b/>
          <w:color w:val="F07010"/>
          <w:sz w:val="28"/>
        </w:rPr>
        <w:t xml:space="preserve">Contrat PAIN/FARINE – saison 14 - 11 </w:t>
      </w:r>
      <w:proofErr w:type="gramStart"/>
      <w:r w:rsidRPr="00A513C1">
        <w:rPr>
          <w:b/>
          <w:color w:val="F07010"/>
          <w:sz w:val="28"/>
        </w:rPr>
        <w:t>Octobre</w:t>
      </w:r>
      <w:proofErr w:type="gramEnd"/>
      <w:r w:rsidRPr="00A513C1">
        <w:rPr>
          <w:b/>
          <w:color w:val="F07010"/>
          <w:sz w:val="28"/>
        </w:rPr>
        <w:t xml:space="preserve"> 2022 au 3 Octobre 2023</w:t>
      </w:r>
    </w:p>
    <w:p w14:paraId="38A716DF" w14:textId="77777777" w:rsidR="00611318" w:rsidRDefault="005E4CA1" w:rsidP="006048A8">
      <w:pPr>
        <w:spacing w:after="0"/>
        <w:ind w:left="10" w:right="521" w:hanging="10"/>
        <w:jc w:val="center"/>
      </w:pPr>
      <w:r>
        <w:rPr>
          <w:b/>
          <w:color w:val="FF0000"/>
          <w:sz w:val="28"/>
        </w:rPr>
        <w:t xml:space="preserve">K'Champs - contactkchamps@gmail.com </w:t>
      </w:r>
      <w:r>
        <w:rPr>
          <w:color w:val="FF0000"/>
        </w:rPr>
        <w:t xml:space="preserve"> </w:t>
      </w:r>
    </w:p>
    <w:p w14:paraId="7D253D27" w14:textId="77777777" w:rsidR="00611318" w:rsidRPr="00E9218C" w:rsidRDefault="005E4CA1" w:rsidP="00194004">
      <w:pPr>
        <w:spacing w:after="6" w:line="249" w:lineRule="auto"/>
        <w:ind w:left="5" w:right="-1" w:hanging="20"/>
        <w:jc w:val="both"/>
        <w:rPr>
          <w:spacing w:val="-6"/>
        </w:rPr>
      </w:pPr>
      <w:r w:rsidRPr="00E9218C">
        <w:rPr>
          <w:spacing w:val="-6"/>
        </w:rPr>
        <w:t>Le présent contrat est passé entre d’une part Théophile Vandooren-Prévost (</w:t>
      </w:r>
      <w:r w:rsidR="00E9218C" w:rsidRPr="00E9218C">
        <w:rPr>
          <w:spacing w:val="-6"/>
        </w:rPr>
        <w:t xml:space="preserve">La Budinerie - 78720 </w:t>
      </w:r>
      <w:r w:rsidRPr="00E9218C">
        <w:rPr>
          <w:spacing w:val="-6"/>
        </w:rPr>
        <w:t>La Celle les Bordes), désigné ci-dessous « l’agriculteur », et d’autre part l’adhérent de l’association « K'champs »</w:t>
      </w:r>
      <w:r w:rsidR="00E9218C" w:rsidRPr="00E9218C">
        <w:rPr>
          <w:spacing w:val="-6"/>
        </w:rPr>
        <w:t xml:space="preserve"> (</w:t>
      </w:r>
      <w:r w:rsidR="00E9218C" w:rsidRPr="00E9218C">
        <w:rPr>
          <w:rStyle w:val="lev"/>
          <w:b w:val="0"/>
          <w:spacing w:val="-6"/>
        </w:rPr>
        <w:t>Maison des associations - 9 rue Amédée Picard</w:t>
      </w:r>
      <w:r w:rsidR="00E9218C" w:rsidRPr="00E9218C">
        <w:rPr>
          <w:b/>
          <w:spacing w:val="-6"/>
        </w:rPr>
        <w:t xml:space="preserve"> - </w:t>
      </w:r>
      <w:r w:rsidR="00E9218C" w:rsidRPr="00E9218C">
        <w:rPr>
          <w:spacing w:val="-6"/>
        </w:rPr>
        <w:t>94230 Cachan)</w:t>
      </w:r>
      <w:r w:rsidRPr="00E9218C">
        <w:rPr>
          <w:spacing w:val="-6"/>
        </w:rPr>
        <w:t xml:space="preserve"> désigné ci-dessous « l’adhérent », à jour de sa </w:t>
      </w:r>
      <w:r w:rsidR="0085794C">
        <w:rPr>
          <w:spacing w:val="-6"/>
        </w:rPr>
        <w:t>cotisation pour la période du 11</w:t>
      </w:r>
      <w:r w:rsidRPr="00E9218C">
        <w:rPr>
          <w:spacing w:val="-6"/>
        </w:rPr>
        <w:t xml:space="preserve"> </w:t>
      </w:r>
      <w:r w:rsidR="0085794C">
        <w:rPr>
          <w:spacing w:val="-6"/>
        </w:rPr>
        <w:t>Octobre 2022 au 3 Octobre 2023</w:t>
      </w:r>
      <w:r w:rsidR="006048A8" w:rsidRPr="00E9218C">
        <w:rPr>
          <w:spacing w:val="-6"/>
        </w:rPr>
        <w:t>.</w:t>
      </w:r>
    </w:p>
    <w:p w14:paraId="18A800B3" w14:textId="77777777" w:rsidR="005E4CA1" w:rsidRPr="00641263" w:rsidRDefault="005E4CA1" w:rsidP="00194004">
      <w:pPr>
        <w:spacing w:after="6" w:line="249" w:lineRule="auto"/>
        <w:ind w:left="5" w:right="-1" w:hanging="20"/>
        <w:jc w:val="both"/>
        <w:rPr>
          <w:sz w:val="16"/>
          <w:szCs w:val="16"/>
        </w:rPr>
      </w:pPr>
    </w:p>
    <w:p w14:paraId="002F8C80" w14:textId="77777777" w:rsidR="00611318" w:rsidRDefault="006048A8" w:rsidP="00194004">
      <w:pPr>
        <w:ind w:right="-1"/>
      </w:pPr>
      <w:r>
        <w:t xml:space="preserve">M. / Mme </w:t>
      </w:r>
      <w:r w:rsidR="00641263">
        <w:t xml:space="preserve">NOM </w:t>
      </w:r>
      <w:r>
        <w:t>………………</w:t>
      </w:r>
      <w:r w:rsidR="005E4CA1">
        <w:t>……………</w:t>
      </w:r>
      <w:r>
        <w:t>………………</w:t>
      </w:r>
      <w:r w:rsidR="00641263">
        <w:t xml:space="preserve">      Prénom </w:t>
      </w:r>
      <w:r>
        <w:t>………..</w:t>
      </w:r>
      <w:r w:rsidR="005E4CA1">
        <w:t>……………</w:t>
      </w:r>
      <w:r w:rsidR="00641263">
        <w:t>……………..</w:t>
      </w:r>
      <w:r w:rsidR="005E4CA1">
        <w:t xml:space="preserve">……   </w:t>
      </w:r>
    </w:p>
    <w:p w14:paraId="3B2DCA31" w14:textId="77777777" w:rsidR="006048A8" w:rsidRDefault="005E4CA1" w:rsidP="00194004">
      <w:pPr>
        <w:spacing w:after="4" w:line="360" w:lineRule="auto"/>
        <w:ind w:left="-5" w:right="-1" w:hanging="10"/>
      </w:pPr>
      <w:r w:rsidRPr="006048A8">
        <w:t>Demeurant …………….……………………..…..…………</w:t>
      </w:r>
      <w:r w:rsidR="006048A8">
        <w:t>………………………………..         CP……………</w:t>
      </w:r>
      <w:r w:rsidRPr="006048A8">
        <w:t>…</w:t>
      </w:r>
      <w:r w:rsidR="006048A8">
        <w:t xml:space="preserve">        </w:t>
      </w:r>
      <w:r w:rsidRPr="006048A8">
        <w:t>VILLE……………</w:t>
      </w:r>
      <w:r w:rsidR="006048A8">
        <w:t>…………………….</w:t>
      </w:r>
      <w:r w:rsidRPr="006048A8">
        <w:t>…..</w:t>
      </w:r>
    </w:p>
    <w:p w14:paraId="66B27C69" w14:textId="77777777" w:rsidR="00611318" w:rsidRDefault="005E4CA1" w:rsidP="00194004">
      <w:pPr>
        <w:ind w:right="-1"/>
      </w:pPr>
      <w:r>
        <w:t>Email ……………………</w:t>
      </w:r>
      <w:r w:rsidR="006048A8">
        <w:t>………………………………</w:t>
      </w:r>
      <w:r w:rsidR="00E132D7">
        <w:t>………</w:t>
      </w:r>
    </w:p>
    <w:p w14:paraId="685BC2BA" w14:textId="77777777" w:rsidR="00611318" w:rsidRDefault="00E132D7" w:rsidP="00194004">
      <w:pPr>
        <w:ind w:right="-1"/>
      </w:pPr>
      <w:r>
        <w:t xml:space="preserve">Téléphone </w:t>
      </w:r>
      <w:r w:rsidR="005E4CA1">
        <w:t>Portable</w:t>
      </w:r>
      <w:r>
        <w:t xml:space="preserve"> ……………………………………..</w:t>
      </w:r>
    </w:p>
    <w:p w14:paraId="234A39B5" w14:textId="77777777" w:rsidR="00611318" w:rsidRDefault="005E4CA1" w:rsidP="00194004">
      <w:pPr>
        <w:spacing w:after="3" w:line="255" w:lineRule="auto"/>
        <w:ind w:left="-5" w:right="-1" w:hanging="10"/>
        <w:jc w:val="both"/>
      </w:pPr>
      <w:r>
        <w:rPr>
          <w:b/>
          <w:sz w:val="24"/>
        </w:rPr>
        <w:t>Objet et durée du contrat</w:t>
      </w:r>
    </w:p>
    <w:p w14:paraId="719489F3" w14:textId="77777777" w:rsidR="00611318" w:rsidRPr="007E7807" w:rsidRDefault="005E4CA1" w:rsidP="007E7807">
      <w:pPr>
        <w:spacing w:after="6" w:line="249" w:lineRule="auto"/>
        <w:ind w:left="5" w:right="-1" w:hanging="20"/>
        <w:jc w:val="both"/>
        <w:rPr>
          <w:b/>
        </w:rPr>
      </w:pPr>
      <w:r>
        <w:t>Le présent contrat est passé entre l’adhérent</w:t>
      </w:r>
      <w:r w:rsidR="00A77EE4">
        <w:rPr>
          <w:szCs w:val="24"/>
        </w:rPr>
        <w:t>(e)</w:t>
      </w:r>
      <w:r>
        <w:t xml:space="preserve"> et l’agriculteur pour l’approvisionnement hebdomadaire de pains et/o</w:t>
      </w:r>
      <w:r w:rsidR="0085794C">
        <w:t>u trimestrielle de farine, du 11 Octobre 2022 jusqu’au 3 Octobre 2023</w:t>
      </w:r>
      <w:r w:rsidR="00A77EE4">
        <w:t>, à l’exception des congés annuels</w:t>
      </w:r>
      <w:r w:rsidR="006048A8">
        <w:t xml:space="preserve"> de l’agriculteur (</w:t>
      </w:r>
      <w:r w:rsidR="007E7807">
        <w:rPr>
          <w:b/>
        </w:rPr>
        <w:t>1</w:t>
      </w:r>
      <w:r w:rsidR="007E7807" w:rsidRPr="007E7807">
        <w:rPr>
          <w:b/>
          <w:vertAlign w:val="superscript"/>
        </w:rPr>
        <w:t>er</w:t>
      </w:r>
      <w:r w:rsidR="007E7807">
        <w:rPr>
          <w:b/>
        </w:rPr>
        <w:t>/11/22 ; 27/12</w:t>
      </w:r>
      <w:r w:rsidR="006048A8" w:rsidRPr="00E132D7">
        <w:rPr>
          <w:b/>
        </w:rPr>
        <w:t xml:space="preserve">/22 ; </w:t>
      </w:r>
      <w:r w:rsidR="007E7807">
        <w:rPr>
          <w:b/>
        </w:rPr>
        <w:t>21/02/23 ; 1</w:t>
      </w:r>
      <w:r w:rsidR="007E7807" w:rsidRPr="007E7807">
        <w:rPr>
          <w:b/>
          <w:vertAlign w:val="superscript"/>
        </w:rPr>
        <w:t>er</w:t>
      </w:r>
      <w:r w:rsidR="007E7807">
        <w:rPr>
          <w:b/>
        </w:rPr>
        <w:t>/08/23 ; 8/08/23 ; 15/08/23 ; 22/08/23</w:t>
      </w:r>
      <w:r>
        <w:t>). L'adhérent</w:t>
      </w:r>
      <w:r w:rsidR="00E51FD3">
        <w:rPr>
          <w:szCs w:val="24"/>
        </w:rPr>
        <w:t>(e)</w:t>
      </w:r>
      <w:r>
        <w:t xml:space="preserve"> spécifie, pour toute la durée de ce contrat, la nature et les quantités de produits qu'il commande à l'agriculteur (farine et pains, certifiés Agriculture Biologique) en remplissant le formulaire de composition des livraisons. L’adhérent</w:t>
      </w:r>
      <w:r w:rsidR="00E51FD3">
        <w:rPr>
          <w:szCs w:val="24"/>
        </w:rPr>
        <w:t>(e)</w:t>
      </w:r>
      <w:r>
        <w:t xml:space="preserve"> s’engage au prépaiement des produits en début de contrat par le dépôt auprès de l'association K'Champs de chèques bancaires.</w:t>
      </w:r>
    </w:p>
    <w:p w14:paraId="6A7D2E21" w14:textId="77777777" w:rsidR="00611318" w:rsidRPr="00641263" w:rsidRDefault="00611318" w:rsidP="00194004">
      <w:pPr>
        <w:spacing w:after="0"/>
        <w:ind w:left="14" w:right="-1"/>
        <w:jc w:val="both"/>
        <w:rPr>
          <w:sz w:val="16"/>
          <w:szCs w:val="16"/>
        </w:rPr>
      </w:pPr>
    </w:p>
    <w:p w14:paraId="5F5F95C2" w14:textId="77777777" w:rsidR="00611318" w:rsidRPr="00CC1C22" w:rsidRDefault="005E4CA1" w:rsidP="00194004">
      <w:pPr>
        <w:spacing w:after="6" w:line="249" w:lineRule="auto"/>
        <w:ind w:left="5" w:right="-1" w:hanging="20"/>
        <w:jc w:val="both"/>
        <w:rPr>
          <w:spacing w:val="-4"/>
        </w:rPr>
      </w:pPr>
      <w:r>
        <w:t>L’agriculteur ou toute autre personne de son équipe s’engage à produire dans le respect de la charte des AMAP (</w:t>
      </w:r>
      <w:r w:rsidRPr="00BF6C69">
        <w:rPr>
          <w:i/>
          <w:spacing w:val="-10"/>
        </w:rPr>
        <w:t xml:space="preserve">disponible sur Internet à l’adresse </w:t>
      </w:r>
      <w:r w:rsidR="00BF6C69" w:rsidRPr="00BF6C69">
        <w:rPr>
          <w:i/>
          <w:spacing w:val="-10"/>
        </w:rPr>
        <w:t>http://www.amap-idf.org/la_charte_des_amap_31.php</w:t>
      </w:r>
      <w:r w:rsidRPr="00CC1C22">
        <w:rPr>
          <w:spacing w:val="-4"/>
        </w:rPr>
        <w:t xml:space="preserve">). L’agriculteur s'engage à fournir tous les produits prévus et à les livrer dans de bonnes conditions le Mardi à </w:t>
      </w:r>
      <w:r w:rsidRPr="00CC1C22">
        <w:rPr>
          <w:b/>
          <w:spacing w:val="-4"/>
        </w:rPr>
        <w:t xml:space="preserve">la </w:t>
      </w:r>
      <w:r w:rsidR="00BF6C69" w:rsidRPr="00CC1C22">
        <w:rPr>
          <w:rStyle w:val="lev"/>
          <w:spacing w:val="-4"/>
        </w:rPr>
        <w:t>Maison des associations - 9 rue Amédée Picard</w:t>
      </w:r>
      <w:r w:rsidRPr="00CC1C22">
        <w:rPr>
          <w:b/>
          <w:spacing w:val="-4"/>
        </w:rPr>
        <w:t xml:space="preserve"> – 94230 CACHAN.</w:t>
      </w:r>
    </w:p>
    <w:p w14:paraId="71011149" w14:textId="77777777" w:rsidR="00611318" w:rsidRPr="00641263" w:rsidRDefault="00611318" w:rsidP="00194004">
      <w:pPr>
        <w:spacing w:after="0"/>
        <w:ind w:left="14" w:right="-1"/>
        <w:jc w:val="both"/>
        <w:rPr>
          <w:sz w:val="16"/>
          <w:szCs w:val="16"/>
        </w:rPr>
      </w:pPr>
    </w:p>
    <w:p w14:paraId="5101073E" w14:textId="77777777" w:rsidR="00611318" w:rsidRDefault="00A77EE4" w:rsidP="00194004">
      <w:pPr>
        <w:spacing w:after="0" w:line="254" w:lineRule="auto"/>
        <w:ind w:left="-5" w:right="-1" w:hanging="10"/>
        <w:jc w:val="both"/>
      </w:pPr>
      <w:r>
        <w:t>L’adhérent</w:t>
      </w:r>
      <w:r>
        <w:rPr>
          <w:szCs w:val="24"/>
        </w:rPr>
        <w:t>(e)</w:t>
      </w:r>
      <w:r>
        <w:t xml:space="preserve"> est tenu</w:t>
      </w:r>
      <w:r w:rsidR="005E4CA1">
        <w:t xml:space="preserve"> de venir</w:t>
      </w:r>
      <w:r>
        <w:t xml:space="preserve"> chercher ou faire chercher sa</w:t>
      </w:r>
      <w:r w:rsidR="005E4CA1">
        <w:t xml:space="preserve"> commande pen</w:t>
      </w:r>
      <w:r>
        <w:t>dant la distribution entre 19h15</w:t>
      </w:r>
      <w:r w:rsidR="005E4CA1">
        <w:t xml:space="preserve"> et 20h00. </w:t>
      </w:r>
      <w:r>
        <w:t>Il est de la responsabilité de l’adhérent</w:t>
      </w:r>
      <w:r>
        <w:rPr>
          <w:szCs w:val="24"/>
        </w:rPr>
        <w:t>(e)</w:t>
      </w:r>
      <w:r>
        <w:t xml:space="preserve"> de gérer se</w:t>
      </w:r>
      <w:r w:rsidR="005E4CA1">
        <w:t>s absences. Aucun remboursement ne sera effectué par le producteur en cas de non retrait des produits dans le créneau horaire prévu. Les denrées non récupérées seront partagées entre les distributeurs ou donnés à une association caritative à la fin de la période de distribution.</w:t>
      </w:r>
    </w:p>
    <w:p w14:paraId="2F7FBAC1" w14:textId="77777777" w:rsidR="00611318" w:rsidRDefault="00611318" w:rsidP="00194004">
      <w:pPr>
        <w:spacing w:after="0"/>
        <w:ind w:left="14" w:right="-1"/>
        <w:jc w:val="both"/>
        <w:rPr>
          <w:sz w:val="16"/>
          <w:szCs w:val="16"/>
        </w:rPr>
      </w:pPr>
    </w:p>
    <w:p w14:paraId="522C40CC" w14:textId="77777777" w:rsidR="00A77EE4" w:rsidRPr="00E132D7" w:rsidRDefault="00A77EE4" w:rsidP="00E132D7">
      <w:pPr>
        <w:pBdr>
          <w:top w:val="single" w:sz="4" w:space="4" w:color="000000"/>
          <w:left w:val="single" w:sz="4" w:space="4" w:color="000000"/>
          <w:bottom w:val="single" w:sz="4" w:space="4" w:color="000000"/>
          <w:right w:val="single" w:sz="4" w:space="4" w:color="000000"/>
        </w:pBdr>
        <w:spacing w:after="0" w:line="276" w:lineRule="auto"/>
        <w:ind w:right="-1"/>
        <w:jc w:val="both"/>
        <w:rPr>
          <w:b/>
          <w:szCs w:val="24"/>
          <w:shd w:val="clear" w:color="auto" w:fill="FF00FF"/>
        </w:rPr>
      </w:pPr>
      <w:r w:rsidRPr="00E132D7">
        <w:rPr>
          <w:b/>
          <w:szCs w:val="24"/>
        </w:rPr>
        <w:t xml:space="preserve">L’adhérent(e) </w:t>
      </w:r>
      <w:r w:rsidR="00E132D7" w:rsidRPr="00E132D7">
        <w:rPr>
          <w:b/>
          <w:szCs w:val="24"/>
        </w:rPr>
        <w:t xml:space="preserve">au contrat pain/brioche </w:t>
      </w:r>
      <w:r w:rsidRPr="00E132D7">
        <w:rPr>
          <w:b/>
          <w:szCs w:val="24"/>
        </w:rPr>
        <w:t>s’engage à participer à au moins 4 distributio</w:t>
      </w:r>
      <w:r w:rsidR="00E132D7" w:rsidRPr="00E132D7">
        <w:rPr>
          <w:b/>
          <w:szCs w:val="24"/>
        </w:rPr>
        <w:t>ns pendant la durée de la saison.</w:t>
      </w:r>
    </w:p>
    <w:p w14:paraId="06BEC547" w14:textId="77777777" w:rsidR="00A77EE4" w:rsidRDefault="00A77EE4" w:rsidP="00A77EE4">
      <w:pPr>
        <w:spacing w:after="0"/>
        <w:ind w:right="-1"/>
        <w:jc w:val="both"/>
        <w:rPr>
          <w:szCs w:val="24"/>
          <w:u w:val="single"/>
        </w:rPr>
      </w:pPr>
      <w:r w:rsidRPr="004D0BF2">
        <w:rPr>
          <w:rFonts w:asciiTheme="minorHAnsi" w:hAnsiTheme="minorHAnsi"/>
          <w:szCs w:val="24"/>
        </w:rPr>
        <w:t xml:space="preserve">Pour cela, l’adhérent(e) s’inscrira sur le planning </w:t>
      </w:r>
      <w:r w:rsidR="00E51FD3">
        <w:rPr>
          <w:rFonts w:asciiTheme="minorHAnsi" w:hAnsiTheme="minorHAnsi"/>
          <w:szCs w:val="24"/>
        </w:rPr>
        <w:t>dont le lien sera transmis par mail puis mis en ligne sur le site</w:t>
      </w:r>
      <w:r w:rsidRPr="004D0BF2">
        <w:rPr>
          <w:rFonts w:asciiTheme="minorHAnsi" w:hAnsiTheme="minorHAnsi"/>
          <w:szCs w:val="24"/>
        </w:rPr>
        <w:t xml:space="preserve"> </w:t>
      </w:r>
      <w:r w:rsidR="00E51FD3">
        <w:rPr>
          <w:rFonts w:asciiTheme="minorHAnsi" w:hAnsiTheme="minorHAnsi"/>
          <w:szCs w:val="24"/>
        </w:rPr>
        <w:t xml:space="preserve">de </w:t>
      </w:r>
      <w:r w:rsidRPr="004D0BF2">
        <w:rPr>
          <w:rFonts w:asciiTheme="minorHAnsi" w:hAnsiTheme="minorHAnsi"/>
          <w:szCs w:val="24"/>
        </w:rPr>
        <w:t xml:space="preserve">l’association : </w:t>
      </w:r>
      <w:hyperlink r:id="rId7" w:history="1">
        <w:r w:rsidRPr="005A0A61">
          <w:rPr>
            <w:rStyle w:val="Lienhypertexte"/>
            <w:szCs w:val="24"/>
          </w:rPr>
          <w:t>https://www.kchamps.fr/</w:t>
        </w:r>
      </w:hyperlink>
      <w:r>
        <w:rPr>
          <w:szCs w:val="24"/>
        </w:rPr>
        <w:t xml:space="preserve">. En cas d'empêchement, l'adhérent(e) doit assurer son remplacement à la distribution en contactant les autres adhérent(e)s. Les </w:t>
      </w:r>
      <w:r w:rsidR="00E51FD3">
        <w:rPr>
          <w:szCs w:val="24"/>
        </w:rPr>
        <w:t>dis</w:t>
      </w:r>
      <w:r w:rsidR="007E7807">
        <w:rPr>
          <w:szCs w:val="24"/>
        </w:rPr>
        <w:t>tributions s’effectuent de 19h15 à 20h00</w:t>
      </w:r>
      <w:r>
        <w:rPr>
          <w:szCs w:val="24"/>
        </w:rPr>
        <w:t xml:space="preserve"> et consistent en la préparation de la </w:t>
      </w:r>
      <w:r w:rsidR="00E132D7">
        <w:rPr>
          <w:szCs w:val="24"/>
        </w:rPr>
        <w:t>salle,</w:t>
      </w:r>
      <w:r>
        <w:rPr>
          <w:szCs w:val="24"/>
        </w:rPr>
        <w:t xml:space="preserve"> l’accueil des amapiens, la vérification de l’émargement et le r</w:t>
      </w:r>
      <w:r w:rsidR="00E132D7">
        <w:rPr>
          <w:szCs w:val="24"/>
        </w:rPr>
        <w:t>angement-nettoyage de la salle.</w:t>
      </w:r>
    </w:p>
    <w:p w14:paraId="5FA2EF3C" w14:textId="77777777" w:rsidR="00A77EE4" w:rsidRPr="00641263" w:rsidRDefault="00A77EE4" w:rsidP="00194004">
      <w:pPr>
        <w:spacing w:after="0"/>
        <w:ind w:left="14" w:right="-1"/>
        <w:jc w:val="both"/>
        <w:rPr>
          <w:sz w:val="16"/>
          <w:szCs w:val="16"/>
        </w:rPr>
      </w:pPr>
    </w:p>
    <w:p w14:paraId="08C0C4B7" w14:textId="77777777" w:rsidR="00611318" w:rsidRDefault="005E4CA1" w:rsidP="00194004">
      <w:pPr>
        <w:spacing w:after="6" w:line="249" w:lineRule="auto"/>
        <w:ind w:left="5" w:right="-1" w:hanging="20"/>
        <w:jc w:val="both"/>
      </w:pPr>
      <w:r>
        <w:t>En ayant adhéré à l’association « K'Champs », elle-même membre du Réseau AMAP Ile-de-France, l’adhérent bénéficie de l’assurance du réseau lors des distributions et visites à la ferme.</w:t>
      </w:r>
    </w:p>
    <w:p w14:paraId="664753E1" w14:textId="77777777" w:rsidR="00AD254C" w:rsidRPr="008679ED" w:rsidRDefault="00AD254C" w:rsidP="00AD254C">
      <w:pPr>
        <w:spacing w:after="0" w:line="240" w:lineRule="auto"/>
        <w:ind w:left="-5" w:hanging="10"/>
        <w:rPr>
          <w:sz w:val="16"/>
          <w:szCs w:val="16"/>
        </w:rPr>
      </w:pPr>
    </w:p>
    <w:p w14:paraId="5969CFCE" w14:textId="77777777" w:rsidR="00AD254C" w:rsidRDefault="00E132D7" w:rsidP="00E132D7">
      <w:pPr>
        <w:spacing w:after="0"/>
        <w:ind w:left="-14" w:right="-1"/>
        <w:jc w:val="right"/>
      </w:pPr>
      <w:r>
        <w:rPr>
          <w:noProof/>
        </w:rPr>
        <mc:AlternateContent>
          <mc:Choice Requires="wpg">
            <w:drawing>
              <wp:anchor distT="0" distB="0" distL="114300" distR="114300" simplePos="0" relativeHeight="251664384" behindDoc="1" locked="0" layoutInCell="1" allowOverlap="1" wp14:anchorId="3EFB6060" wp14:editId="4CAD09C2">
                <wp:simplePos x="0" y="0"/>
                <wp:positionH relativeFrom="margin">
                  <wp:posOffset>-151130</wp:posOffset>
                </wp:positionH>
                <wp:positionV relativeFrom="paragraph">
                  <wp:posOffset>98425</wp:posOffset>
                </wp:positionV>
                <wp:extent cx="7327900" cy="45719"/>
                <wp:effectExtent l="0" t="0" r="0" b="12065"/>
                <wp:wrapNone/>
                <wp:docPr id="1" name="Group 4242"/>
                <wp:cNvGraphicFramePr/>
                <a:graphic xmlns:a="http://schemas.openxmlformats.org/drawingml/2006/main">
                  <a:graphicData uri="http://schemas.microsoft.com/office/word/2010/wordprocessingGroup">
                    <wpg:wgp>
                      <wpg:cNvGrpSpPr/>
                      <wpg:grpSpPr>
                        <a:xfrm flipV="1">
                          <a:off x="0" y="0"/>
                          <a:ext cx="7327900" cy="45719"/>
                          <a:chOff x="0" y="0"/>
                          <a:chExt cx="7148830" cy="38100"/>
                        </a:xfrm>
                      </wpg:grpSpPr>
                      <wps:wsp>
                        <wps:cNvPr id="2" name="Shape 485"/>
                        <wps:cNvSpPr/>
                        <wps:spPr>
                          <a:xfrm>
                            <a:off x="0" y="0"/>
                            <a:ext cx="7148830" cy="0"/>
                          </a:xfrm>
                          <a:custGeom>
                            <a:avLst/>
                            <a:gdLst/>
                            <a:ahLst/>
                            <a:cxnLst/>
                            <a:rect l="0" t="0" r="0" b="0"/>
                            <a:pathLst>
                              <a:path w="7148830">
                                <a:moveTo>
                                  <a:pt x="0" y="0"/>
                                </a:moveTo>
                                <a:lnTo>
                                  <a:pt x="7148830" y="0"/>
                                </a:lnTo>
                              </a:path>
                            </a:pathLst>
                          </a:custGeom>
                          <a:ln w="38100" cap="flat">
                            <a:custDash>
                              <a:ds d="900000" sp="900000"/>
                            </a:custDash>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CEBE029" id="Group 4242" o:spid="_x0000_s1026" style="position:absolute;margin-left:-11.9pt;margin-top:7.75pt;width:577pt;height:3.6pt;flip:y;z-index:-251652096;mso-position-horizontal-relative:margin" coordsize="7148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">
                <v:shape id="Shape 485" o:spid="_x0000_s1027" style="position:absolute;width:71488;height:0;visibility:visible;mso-wrap-style:square;v-text-anchor:top" coordsize="714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" path="m,l7148830,e" filled="f" strokeweight="3pt">
                  <v:path arrowok="t" textboxrect="0,0,7148830,0"/>
                </v:shape>
                <w10:wrap anchorx="margin"/>
              </v:group>
            </w:pict>
          </mc:Fallback>
        </mc:AlternateContent>
      </w:r>
    </w:p>
    <w:p w14:paraId="4B55EF59" w14:textId="77777777" w:rsidR="00AD254C" w:rsidRPr="008679ED" w:rsidRDefault="00AD254C" w:rsidP="00AD254C">
      <w:pPr>
        <w:spacing w:after="32" w:line="240" w:lineRule="auto"/>
        <w:ind w:left="5" w:hanging="10"/>
        <w:rPr>
          <w:sz w:val="16"/>
          <w:szCs w:val="16"/>
        </w:rPr>
      </w:pPr>
    </w:p>
    <w:p w14:paraId="3ACBF72F" w14:textId="77777777" w:rsidR="00AD254C" w:rsidRDefault="00AD254C" w:rsidP="00AD254C">
      <w:pPr>
        <w:pStyle w:val="Titre1"/>
        <w:numPr>
          <w:ilvl w:val="0"/>
          <w:numId w:val="0"/>
        </w:numPr>
        <w:ind w:right="-1"/>
      </w:pPr>
      <w:r>
        <w:t xml:space="preserve">COMMANDE Farine - livraison trimestrielle - </w:t>
      </w:r>
      <w:r>
        <w:rPr>
          <w:color w:val="FF0000"/>
          <w:u w:val="single" w:color="FF0000"/>
        </w:rPr>
        <w:t>4 distributions</w:t>
      </w:r>
      <w:r>
        <w:rPr>
          <w:u w:val="single" w:color="000000"/>
        </w:rPr>
        <w:t xml:space="preserve"> (**)</w:t>
      </w:r>
    </w:p>
    <w:p w14:paraId="3DD69559" w14:textId="77777777" w:rsidR="00AD254C" w:rsidRPr="00733C43" w:rsidRDefault="00AD254C" w:rsidP="00AD254C">
      <w:pPr>
        <w:spacing w:after="3" w:line="255" w:lineRule="auto"/>
        <w:ind w:left="-5" w:right="-1" w:hanging="10"/>
        <w:jc w:val="center"/>
        <w:rPr>
          <w:b/>
          <w:i/>
          <w:sz w:val="24"/>
        </w:rPr>
      </w:pPr>
      <w:r w:rsidRPr="00733C43">
        <w:rPr>
          <w:b/>
          <w:i/>
          <w:sz w:val="24"/>
        </w:rPr>
        <w:t xml:space="preserve">(**) Livraison les mardis </w:t>
      </w:r>
      <w:r w:rsidR="007E7807">
        <w:rPr>
          <w:b/>
          <w:i/>
          <w:sz w:val="24"/>
        </w:rPr>
        <w:t>6 Décembre 2022, 7 Mars 2023, 6</w:t>
      </w:r>
      <w:r w:rsidRPr="00733C43">
        <w:rPr>
          <w:b/>
          <w:i/>
          <w:sz w:val="24"/>
        </w:rPr>
        <w:t xml:space="preserve"> Juin 202</w:t>
      </w:r>
      <w:r w:rsidR="007E7807">
        <w:rPr>
          <w:b/>
          <w:i/>
          <w:sz w:val="24"/>
        </w:rPr>
        <w:t>3 et 5 Septembre 2023</w:t>
      </w:r>
      <w:r w:rsidRPr="00733C43">
        <w:rPr>
          <w:b/>
          <w:i/>
          <w:sz w:val="24"/>
        </w:rPr>
        <w:t>.</w:t>
      </w:r>
    </w:p>
    <w:p w14:paraId="6C2C57EA" w14:textId="77777777" w:rsidR="00AD254C" w:rsidRDefault="00AD254C" w:rsidP="00AD254C">
      <w:pPr>
        <w:spacing w:after="0"/>
        <w:ind w:left="14" w:right="-1"/>
      </w:pPr>
    </w:p>
    <w:p w14:paraId="7C358B03" w14:textId="77777777" w:rsidR="00AD254C" w:rsidRDefault="00AD254C" w:rsidP="00AD254C">
      <w:pPr>
        <w:spacing w:after="0"/>
        <w:ind w:left="-5" w:right="-1" w:hanging="10"/>
      </w:pPr>
      <w:r>
        <w:rPr>
          <w:i/>
          <w:sz w:val="24"/>
        </w:rPr>
        <w:t>Nombre de paquet de T80 - 3kg</w:t>
      </w:r>
      <w:r w:rsidR="00A23959">
        <w:rPr>
          <w:i/>
          <w:sz w:val="24"/>
        </w:rPr>
        <w:t xml:space="preserve"> </w:t>
      </w:r>
      <w:r>
        <w:rPr>
          <w:i/>
          <w:sz w:val="24"/>
        </w:rPr>
        <w:t>/</w:t>
      </w:r>
      <w:r w:rsidR="00A23959">
        <w:rPr>
          <w:i/>
          <w:sz w:val="24"/>
        </w:rPr>
        <w:t xml:space="preserve"> </w:t>
      </w:r>
      <w:r>
        <w:rPr>
          <w:i/>
          <w:sz w:val="24"/>
        </w:rPr>
        <w:t xml:space="preserve">7€ par livraison : _ _ _  </w:t>
      </w:r>
      <w:r>
        <w:t xml:space="preserve"> </w:t>
      </w:r>
    </w:p>
    <w:p w14:paraId="2D22FE95" w14:textId="77777777" w:rsidR="00AD254C" w:rsidRDefault="00AD254C" w:rsidP="00AD254C">
      <w:pPr>
        <w:spacing w:after="2" w:line="255" w:lineRule="auto"/>
        <w:ind w:left="-5" w:right="-1" w:hanging="10"/>
      </w:pPr>
      <w:r>
        <w:rPr>
          <w:b/>
          <w:i/>
          <w:sz w:val="24"/>
        </w:rPr>
        <w:t xml:space="preserve">Montant total du contrat : 28 € x _ _ _ = _ _ _  </w:t>
      </w:r>
    </w:p>
    <w:p w14:paraId="328D63C9" w14:textId="77777777" w:rsidR="00AD254C" w:rsidRDefault="00AD254C" w:rsidP="00AD254C">
      <w:pPr>
        <w:pStyle w:val="Titre2"/>
        <w:ind w:left="5" w:right="-1"/>
      </w:pPr>
      <w:r>
        <w:t>========================================================</w:t>
      </w:r>
      <w:r>
        <w:rPr>
          <w:i w:val="0"/>
        </w:rPr>
        <w:t xml:space="preserve"> </w:t>
      </w:r>
      <w:r>
        <w:t xml:space="preserve"> </w:t>
      </w:r>
    </w:p>
    <w:p w14:paraId="7539DEB2" w14:textId="77777777" w:rsidR="00AD254C" w:rsidRDefault="00AD254C" w:rsidP="00AD254C">
      <w:pPr>
        <w:spacing w:after="2" w:line="255" w:lineRule="auto"/>
        <w:ind w:left="-5" w:right="-1" w:hanging="10"/>
        <w:rPr>
          <w:i/>
          <w:sz w:val="24"/>
        </w:rPr>
      </w:pPr>
      <w:r>
        <w:rPr>
          <w:i/>
          <w:sz w:val="24"/>
        </w:rPr>
        <w:t>Nombre de paquet de T110 - 3kg</w:t>
      </w:r>
      <w:r w:rsidR="00A23959">
        <w:rPr>
          <w:i/>
          <w:sz w:val="24"/>
        </w:rPr>
        <w:t xml:space="preserve"> </w:t>
      </w:r>
      <w:r>
        <w:rPr>
          <w:i/>
          <w:sz w:val="24"/>
        </w:rPr>
        <w:t>/</w:t>
      </w:r>
      <w:r w:rsidR="00A23959">
        <w:rPr>
          <w:i/>
          <w:sz w:val="24"/>
        </w:rPr>
        <w:t xml:space="preserve"> </w:t>
      </w:r>
      <w:r>
        <w:rPr>
          <w:i/>
          <w:sz w:val="24"/>
        </w:rPr>
        <w:t>7€ par livraison : _ _ _</w:t>
      </w:r>
    </w:p>
    <w:p w14:paraId="48215A36" w14:textId="77777777" w:rsidR="00AD254C" w:rsidRDefault="00AD254C" w:rsidP="00AD254C">
      <w:pPr>
        <w:spacing w:after="2" w:line="255" w:lineRule="auto"/>
        <w:ind w:left="-5" w:right="-1" w:hanging="10"/>
      </w:pPr>
      <w:r>
        <w:rPr>
          <w:b/>
          <w:i/>
          <w:sz w:val="24"/>
        </w:rPr>
        <w:t xml:space="preserve">Montant total du contrat : 28 € x _ _ _ = _ _ _ </w:t>
      </w:r>
      <w:r>
        <w:rPr>
          <w:b/>
          <w:sz w:val="24"/>
        </w:rPr>
        <w:t xml:space="preserve"> </w:t>
      </w:r>
      <w:r>
        <w:t xml:space="preserve"> </w:t>
      </w:r>
    </w:p>
    <w:p w14:paraId="428E93B9" w14:textId="77777777" w:rsidR="00AD254C" w:rsidRDefault="00AD254C" w:rsidP="00AD254C">
      <w:pPr>
        <w:pStyle w:val="Titre2"/>
        <w:ind w:left="5" w:right="-1"/>
      </w:pPr>
      <w:r>
        <w:t>========================================================</w:t>
      </w:r>
      <w:r>
        <w:rPr>
          <w:i w:val="0"/>
        </w:rPr>
        <w:t xml:space="preserve"> </w:t>
      </w:r>
      <w:r>
        <w:t xml:space="preserve"> </w:t>
      </w:r>
    </w:p>
    <w:p w14:paraId="72C5EC55" w14:textId="77777777" w:rsidR="00AD254C" w:rsidRDefault="00AD254C" w:rsidP="00AD254C">
      <w:pPr>
        <w:spacing w:after="90"/>
        <w:ind w:left="14" w:right="-1"/>
      </w:pPr>
    </w:p>
    <w:p w14:paraId="2E0867B3" w14:textId="77777777" w:rsidR="00AD254C" w:rsidRDefault="00AD254C" w:rsidP="00AD254C">
      <w:pPr>
        <w:spacing w:after="2" w:line="255" w:lineRule="auto"/>
        <w:ind w:left="-5" w:right="-1" w:hanging="10"/>
      </w:pPr>
      <w:r>
        <w:rPr>
          <w:b/>
          <w:i/>
          <w:sz w:val="24"/>
        </w:rPr>
        <w:t>TOTAL DE LA COMMANDE FARINE à l’ordre de :</w:t>
      </w:r>
      <w:r>
        <w:rPr>
          <w:b/>
          <w:sz w:val="28"/>
        </w:rPr>
        <w:t xml:space="preserve"> SARL Pain Budi Bio </w:t>
      </w:r>
      <w:r>
        <w:rPr>
          <w:b/>
          <w:i/>
          <w:sz w:val="24"/>
        </w:rPr>
        <w:t xml:space="preserve"> _ _ _ </w:t>
      </w:r>
      <w:r>
        <w:rPr>
          <w:b/>
          <w:sz w:val="24"/>
        </w:rPr>
        <w:t xml:space="preserve"> </w:t>
      </w:r>
    </w:p>
    <w:p w14:paraId="137F0A62" w14:textId="77777777" w:rsidR="00AD254C" w:rsidRDefault="00AD254C" w:rsidP="00A77EE4">
      <w:pPr>
        <w:pStyle w:val="Titre2"/>
        <w:ind w:left="5" w:right="-1"/>
      </w:pPr>
      <w:r>
        <w:t xml:space="preserve">Soit </w:t>
      </w:r>
      <w:r>
        <w:rPr>
          <w:color w:val="FF0000"/>
        </w:rPr>
        <w:t>1 chèque de</w:t>
      </w:r>
      <w:r>
        <w:t xml:space="preserve"> : _ _ _   </w:t>
      </w:r>
    </w:p>
    <w:p w14:paraId="0BBE089A" w14:textId="77777777" w:rsidR="00AD254C" w:rsidRDefault="00AD254C" w:rsidP="00E132D7">
      <w:pPr>
        <w:spacing w:after="0"/>
        <w:jc w:val="right"/>
        <w:rPr>
          <w:i/>
          <w:spacing w:val="-2"/>
          <w:sz w:val="20"/>
          <w:szCs w:val="20"/>
        </w:rPr>
      </w:pPr>
    </w:p>
    <w:p w14:paraId="145CBBDD" w14:textId="77777777" w:rsidR="00E132D7" w:rsidRPr="00E132D7" w:rsidRDefault="00E132D7" w:rsidP="00E132D7">
      <w:pPr>
        <w:spacing w:after="0"/>
        <w:jc w:val="right"/>
        <w:rPr>
          <w:i/>
        </w:rPr>
      </w:pPr>
      <w:r w:rsidRPr="00E132D7">
        <w:rPr>
          <w:i/>
        </w:rPr>
        <w:t xml:space="preserve">Suite de la commande page suivante </w:t>
      </w:r>
      <w:r>
        <w:rPr>
          <w:i/>
        </w:rPr>
        <w:sym w:font="Wingdings 3" w:char="F05B"/>
      </w:r>
    </w:p>
    <w:p w14:paraId="449FBE70" w14:textId="77777777" w:rsidR="00A77EE4" w:rsidRDefault="00A77EE4">
      <w:pPr>
        <w:rPr>
          <w:b/>
          <w:i/>
          <w:sz w:val="24"/>
        </w:rPr>
      </w:pPr>
      <w:r>
        <w:rPr>
          <w:b/>
          <w:i/>
          <w:sz w:val="24"/>
        </w:rPr>
        <w:br w:type="page"/>
      </w:r>
    </w:p>
    <w:p w14:paraId="3F59AE85" w14:textId="77777777" w:rsidR="00611318" w:rsidRDefault="005E4CA1" w:rsidP="00194004">
      <w:pPr>
        <w:pStyle w:val="Titre1"/>
        <w:numPr>
          <w:ilvl w:val="0"/>
          <w:numId w:val="0"/>
        </w:numPr>
        <w:spacing w:line="240" w:lineRule="auto"/>
        <w:ind w:right="-1"/>
      </w:pPr>
      <w:r>
        <w:lastRenderedPageBreak/>
        <w:t xml:space="preserve">COMMANDE Pain - livraison hebdomadaire - </w:t>
      </w:r>
      <w:r w:rsidR="007E7807">
        <w:rPr>
          <w:color w:val="FF0000"/>
          <w:u w:val="single" w:color="FF0000"/>
        </w:rPr>
        <w:t>45</w:t>
      </w:r>
      <w:r>
        <w:rPr>
          <w:color w:val="FF0000"/>
          <w:u w:val="single" w:color="FF0000"/>
        </w:rPr>
        <w:t xml:space="preserve"> distributions</w:t>
      </w:r>
    </w:p>
    <w:p w14:paraId="6E890A5E" w14:textId="77777777" w:rsidR="00611318" w:rsidRPr="00641263" w:rsidRDefault="00611318" w:rsidP="00194004">
      <w:pPr>
        <w:spacing w:after="0" w:line="240" w:lineRule="auto"/>
        <w:ind w:right="-1"/>
        <w:jc w:val="center"/>
        <w:rPr>
          <w:sz w:val="16"/>
          <w:szCs w:val="16"/>
        </w:rPr>
      </w:pPr>
    </w:p>
    <w:p w14:paraId="1A5FA120" w14:textId="77777777" w:rsidR="00652326" w:rsidRDefault="00652326" w:rsidP="00194004">
      <w:pPr>
        <w:spacing w:after="0"/>
        <w:ind w:right="-1"/>
      </w:pPr>
      <w:r>
        <w:rPr>
          <w:i/>
          <w:sz w:val="24"/>
        </w:rPr>
        <w:t xml:space="preserve">Nombre de « pains complets 1kg » par livraison (5,40€ / pièce de 1 kg ): _ _ </w:t>
      </w:r>
      <w:r>
        <w:rPr>
          <w:sz w:val="24"/>
        </w:rPr>
        <w:t xml:space="preserve"> </w:t>
      </w:r>
      <w:r>
        <w:t xml:space="preserve"> </w:t>
      </w:r>
    </w:p>
    <w:p w14:paraId="61B50E88" w14:textId="77777777" w:rsidR="00652326" w:rsidRDefault="00652326" w:rsidP="00194004">
      <w:pPr>
        <w:spacing w:after="2" w:line="255" w:lineRule="auto"/>
        <w:ind w:left="-5" w:right="-1" w:hanging="10"/>
      </w:pPr>
      <w:r>
        <w:rPr>
          <w:b/>
          <w:i/>
          <w:sz w:val="24"/>
        </w:rPr>
        <w:t>Montant total de</w:t>
      </w:r>
      <w:r w:rsidR="00A23959">
        <w:rPr>
          <w:b/>
          <w:i/>
          <w:sz w:val="24"/>
        </w:rPr>
        <w:t xml:space="preserve">s « pains complets 1kg » : 243,00 </w:t>
      </w:r>
      <w:r>
        <w:rPr>
          <w:b/>
          <w:i/>
          <w:sz w:val="24"/>
        </w:rPr>
        <w:t xml:space="preserve">€ x _ _ _ = _ _ _  </w:t>
      </w:r>
    </w:p>
    <w:p w14:paraId="79FB634D" w14:textId="77777777" w:rsidR="00652326" w:rsidRDefault="00652326" w:rsidP="00194004">
      <w:pPr>
        <w:pStyle w:val="Titre2"/>
        <w:ind w:left="5" w:right="-1"/>
      </w:pPr>
      <w:r>
        <w:t xml:space="preserve">======================================================== </w:t>
      </w:r>
      <w:r>
        <w:rPr>
          <w:b w:val="0"/>
          <w:i w:val="0"/>
          <w:sz w:val="22"/>
        </w:rPr>
        <w:t xml:space="preserve"> </w:t>
      </w:r>
    </w:p>
    <w:p w14:paraId="3C1D7064" w14:textId="77777777" w:rsidR="00611318" w:rsidRDefault="005E4CA1" w:rsidP="00194004">
      <w:pPr>
        <w:spacing w:after="0"/>
        <w:ind w:left="-5" w:right="-1" w:hanging="10"/>
      </w:pPr>
      <w:r>
        <w:rPr>
          <w:i/>
          <w:sz w:val="24"/>
        </w:rPr>
        <w:t>Nombre de boules nature par livraison (2,70€</w:t>
      </w:r>
      <w:r w:rsidR="00652326">
        <w:rPr>
          <w:i/>
          <w:sz w:val="24"/>
        </w:rPr>
        <w:t xml:space="preserve"> </w:t>
      </w:r>
      <w:r>
        <w:rPr>
          <w:i/>
          <w:sz w:val="24"/>
        </w:rPr>
        <w:t xml:space="preserve">/ pièce de 500 gr) : _ _ </w:t>
      </w:r>
      <w:r>
        <w:rPr>
          <w:sz w:val="24"/>
        </w:rPr>
        <w:t xml:space="preserve"> </w:t>
      </w:r>
      <w:r>
        <w:t xml:space="preserve"> </w:t>
      </w:r>
    </w:p>
    <w:p w14:paraId="506D8A10" w14:textId="77777777" w:rsidR="00611318" w:rsidRDefault="005E4CA1" w:rsidP="00194004">
      <w:pPr>
        <w:spacing w:after="2" w:line="255" w:lineRule="auto"/>
        <w:ind w:left="-5" w:right="-1" w:hanging="10"/>
      </w:pPr>
      <w:r>
        <w:rPr>
          <w:b/>
          <w:i/>
          <w:sz w:val="24"/>
        </w:rPr>
        <w:t>Monta</w:t>
      </w:r>
      <w:r w:rsidR="00A23959">
        <w:rPr>
          <w:b/>
          <w:i/>
          <w:sz w:val="24"/>
        </w:rPr>
        <w:t>nt total des boules nature : 121,5</w:t>
      </w:r>
      <w:r>
        <w:rPr>
          <w:b/>
          <w:i/>
          <w:sz w:val="24"/>
        </w:rPr>
        <w:t>0</w:t>
      </w:r>
      <w:r w:rsidR="00A23959">
        <w:rPr>
          <w:b/>
          <w:i/>
          <w:sz w:val="24"/>
        </w:rPr>
        <w:t xml:space="preserve"> </w:t>
      </w:r>
      <w:r>
        <w:rPr>
          <w:b/>
          <w:i/>
          <w:sz w:val="24"/>
        </w:rPr>
        <w:t xml:space="preserve">€ x _ _ _ = _ _ _  </w:t>
      </w:r>
    </w:p>
    <w:p w14:paraId="15566A92" w14:textId="77777777" w:rsidR="00611318" w:rsidRPr="00641263" w:rsidRDefault="005E4CA1" w:rsidP="00194004">
      <w:pPr>
        <w:pStyle w:val="Titre2"/>
        <w:ind w:left="5" w:right="-1"/>
        <w:rPr>
          <w:b w:val="0"/>
        </w:rPr>
      </w:pPr>
      <w:r w:rsidRPr="00641263">
        <w:rPr>
          <w:sz w:val="16"/>
          <w:szCs w:val="16"/>
        </w:rPr>
        <w:t>========================================================</w:t>
      </w:r>
      <w:r w:rsidR="00641263" w:rsidRPr="00641263">
        <w:rPr>
          <w:sz w:val="16"/>
          <w:szCs w:val="16"/>
        </w:rPr>
        <w:t>===========================</w:t>
      </w:r>
      <w:r w:rsidRPr="00641263">
        <w:rPr>
          <w:b w:val="0"/>
        </w:rPr>
        <w:t xml:space="preserve">  </w:t>
      </w:r>
    </w:p>
    <w:p w14:paraId="2F4325F4" w14:textId="77777777" w:rsidR="00611318" w:rsidRDefault="005E4CA1" w:rsidP="00194004">
      <w:pPr>
        <w:spacing w:after="0"/>
        <w:ind w:left="-5" w:right="-1" w:hanging="10"/>
      </w:pPr>
      <w:r>
        <w:rPr>
          <w:i/>
          <w:sz w:val="24"/>
        </w:rPr>
        <w:t>Nombre de « pains aux 3 farines » par livraison (3,00€</w:t>
      </w:r>
      <w:r w:rsidR="00652326">
        <w:rPr>
          <w:i/>
          <w:sz w:val="24"/>
        </w:rPr>
        <w:t xml:space="preserve"> </w:t>
      </w:r>
      <w:r>
        <w:rPr>
          <w:i/>
          <w:sz w:val="24"/>
        </w:rPr>
        <w:t xml:space="preserve">/ pièce de 500 gr ): _ _ </w:t>
      </w:r>
      <w:r>
        <w:rPr>
          <w:sz w:val="24"/>
        </w:rPr>
        <w:t xml:space="preserve"> </w:t>
      </w:r>
      <w:r>
        <w:t xml:space="preserve"> </w:t>
      </w:r>
    </w:p>
    <w:p w14:paraId="3E13BCFC" w14:textId="77777777" w:rsidR="00611318" w:rsidRDefault="005E4CA1" w:rsidP="00194004">
      <w:pPr>
        <w:spacing w:after="2" w:line="255" w:lineRule="auto"/>
        <w:ind w:left="-5" w:right="-1" w:hanging="10"/>
      </w:pPr>
      <w:r>
        <w:rPr>
          <w:b/>
          <w:i/>
          <w:sz w:val="24"/>
        </w:rPr>
        <w:t>Montant total des « pains aux 3 farines</w:t>
      </w:r>
      <w:r w:rsidR="00641263">
        <w:rPr>
          <w:b/>
          <w:i/>
          <w:sz w:val="24"/>
        </w:rPr>
        <w:t xml:space="preserve"> </w:t>
      </w:r>
      <w:r w:rsidR="00A23959">
        <w:rPr>
          <w:b/>
          <w:i/>
          <w:sz w:val="24"/>
        </w:rPr>
        <w:t>» : 135</w:t>
      </w:r>
      <w:r>
        <w:rPr>
          <w:b/>
          <w:i/>
          <w:sz w:val="24"/>
        </w:rPr>
        <w:t>,00</w:t>
      </w:r>
      <w:r w:rsidR="00A23959">
        <w:rPr>
          <w:b/>
          <w:i/>
          <w:sz w:val="24"/>
        </w:rPr>
        <w:t xml:space="preserve"> </w:t>
      </w:r>
      <w:r>
        <w:rPr>
          <w:b/>
          <w:i/>
          <w:sz w:val="24"/>
        </w:rPr>
        <w:t xml:space="preserve">€ x _ _ _ = _ _ _  </w:t>
      </w:r>
    </w:p>
    <w:p w14:paraId="1645E3FE" w14:textId="77777777" w:rsidR="00611318" w:rsidRDefault="005E4CA1" w:rsidP="00194004">
      <w:pPr>
        <w:pStyle w:val="Titre2"/>
        <w:ind w:left="5" w:right="-1"/>
      </w:pPr>
      <w:r>
        <w:t>========================================================</w:t>
      </w:r>
      <w:r>
        <w:rPr>
          <w:i w:val="0"/>
        </w:rPr>
        <w:t xml:space="preserve"> </w:t>
      </w:r>
      <w:r>
        <w:rPr>
          <w:b w:val="0"/>
          <w:i w:val="0"/>
          <w:sz w:val="22"/>
        </w:rPr>
        <w:t xml:space="preserve"> </w:t>
      </w:r>
    </w:p>
    <w:p w14:paraId="124855F4" w14:textId="77777777" w:rsidR="00611318" w:rsidRDefault="005E4CA1" w:rsidP="00194004">
      <w:pPr>
        <w:spacing w:after="0"/>
        <w:ind w:left="-5" w:right="-1" w:hanging="10"/>
      </w:pPr>
      <w:r>
        <w:rPr>
          <w:i/>
          <w:sz w:val="24"/>
        </w:rPr>
        <w:t xml:space="preserve">Nombre de « pains petit </w:t>
      </w:r>
      <w:r w:rsidR="00641263">
        <w:rPr>
          <w:i/>
          <w:sz w:val="24"/>
        </w:rPr>
        <w:t>épeautre</w:t>
      </w:r>
      <w:r>
        <w:rPr>
          <w:i/>
          <w:sz w:val="24"/>
        </w:rPr>
        <w:t xml:space="preserve"> » par livraison (4,00€</w:t>
      </w:r>
      <w:r w:rsidR="00652326">
        <w:rPr>
          <w:i/>
          <w:sz w:val="24"/>
        </w:rPr>
        <w:t xml:space="preserve"> </w:t>
      </w:r>
      <w:r>
        <w:rPr>
          <w:i/>
          <w:sz w:val="24"/>
        </w:rPr>
        <w:t xml:space="preserve">/ pièce de 500 gr ): _ _ </w:t>
      </w:r>
      <w:r>
        <w:rPr>
          <w:sz w:val="24"/>
        </w:rPr>
        <w:t xml:space="preserve"> </w:t>
      </w:r>
      <w:r>
        <w:t xml:space="preserve"> </w:t>
      </w:r>
    </w:p>
    <w:p w14:paraId="7C161A79" w14:textId="77777777" w:rsidR="00611318" w:rsidRDefault="005E4CA1" w:rsidP="00194004">
      <w:pPr>
        <w:spacing w:after="2" w:line="255" w:lineRule="auto"/>
        <w:ind w:left="-5" w:right="-1" w:hanging="10"/>
      </w:pPr>
      <w:r>
        <w:rPr>
          <w:b/>
          <w:i/>
          <w:sz w:val="24"/>
        </w:rPr>
        <w:t>Montant total des « pains petit ép</w:t>
      </w:r>
      <w:r w:rsidR="00A23959">
        <w:rPr>
          <w:b/>
          <w:i/>
          <w:sz w:val="24"/>
        </w:rPr>
        <w:t>e</w:t>
      </w:r>
      <w:r>
        <w:rPr>
          <w:b/>
          <w:i/>
          <w:sz w:val="24"/>
        </w:rPr>
        <w:t>autre</w:t>
      </w:r>
      <w:r w:rsidR="00A23959">
        <w:rPr>
          <w:b/>
          <w:i/>
          <w:sz w:val="24"/>
        </w:rPr>
        <w:t xml:space="preserve"> » : 180</w:t>
      </w:r>
      <w:r>
        <w:rPr>
          <w:b/>
          <w:i/>
          <w:sz w:val="24"/>
        </w:rPr>
        <w:t>,00</w:t>
      </w:r>
      <w:r w:rsidR="00A23959">
        <w:rPr>
          <w:b/>
          <w:i/>
          <w:sz w:val="24"/>
        </w:rPr>
        <w:t xml:space="preserve"> </w:t>
      </w:r>
      <w:r>
        <w:rPr>
          <w:b/>
          <w:i/>
          <w:sz w:val="24"/>
        </w:rPr>
        <w:t xml:space="preserve">€ x _ _ _ = _ _ _  </w:t>
      </w:r>
    </w:p>
    <w:p w14:paraId="770293EE" w14:textId="77777777" w:rsidR="003E179B" w:rsidRDefault="003E179B" w:rsidP="00194004">
      <w:pPr>
        <w:pStyle w:val="Titre2"/>
        <w:ind w:left="5" w:right="-1"/>
      </w:pPr>
      <w:r>
        <w:t>========================================================</w:t>
      </w:r>
      <w:r>
        <w:rPr>
          <w:i w:val="0"/>
        </w:rPr>
        <w:t xml:space="preserve"> </w:t>
      </w:r>
      <w:r>
        <w:rPr>
          <w:b w:val="0"/>
          <w:i w:val="0"/>
          <w:sz w:val="22"/>
        </w:rPr>
        <w:t xml:space="preserve"> </w:t>
      </w:r>
    </w:p>
    <w:p w14:paraId="38F21AF5" w14:textId="77777777" w:rsidR="00652326" w:rsidRDefault="00652326" w:rsidP="00194004">
      <w:pPr>
        <w:spacing w:after="0"/>
        <w:ind w:left="-5" w:right="-1" w:hanging="10"/>
      </w:pPr>
      <w:r>
        <w:rPr>
          <w:i/>
          <w:sz w:val="24"/>
        </w:rPr>
        <w:t xml:space="preserve">Nombre de « brioches » par livraison (4,00€ / pièce de 300 gr ): _ _ </w:t>
      </w:r>
      <w:r>
        <w:rPr>
          <w:sz w:val="24"/>
        </w:rPr>
        <w:t xml:space="preserve"> </w:t>
      </w:r>
      <w:r>
        <w:t xml:space="preserve"> </w:t>
      </w:r>
    </w:p>
    <w:p w14:paraId="3B00E878" w14:textId="77777777" w:rsidR="00652326" w:rsidRDefault="00652326" w:rsidP="00194004">
      <w:pPr>
        <w:spacing w:after="2" w:line="255" w:lineRule="auto"/>
        <w:ind w:left="-5" w:right="-1" w:hanging="10"/>
      </w:pPr>
      <w:r>
        <w:rPr>
          <w:b/>
          <w:i/>
          <w:sz w:val="24"/>
        </w:rPr>
        <w:t>Mont</w:t>
      </w:r>
      <w:r w:rsidR="00A23959">
        <w:rPr>
          <w:b/>
          <w:i/>
          <w:sz w:val="24"/>
        </w:rPr>
        <w:t>ant total des « brioches » : 180</w:t>
      </w:r>
      <w:r>
        <w:rPr>
          <w:b/>
          <w:i/>
          <w:sz w:val="24"/>
        </w:rPr>
        <w:t>,0</w:t>
      </w:r>
      <w:r w:rsidR="00A23959">
        <w:rPr>
          <w:b/>
          <w:i/>
          <w:sz w:val="24"/>
        </w:rPr>
        <w:t xml:space="preserve">0 </w:t>
      </w:r>
      <w:r>
        <w:rPr>
          <w:b/>
          <w:i/>
          <w:sz w:val="24"/>
        </w:rPr>
        <w:t xml:space="preserve">€ x _ _ _ = _ _ _  </w:t>
      </w:r>
      <w:r>
        <w:t xml:space="preserve"> </w:t>
      </w:r>
    </w:p>
    <w:p w14:paraId="2CE317AA" w14:textId="77777777" w:rsidR="00652326" w:rsidRDefault="00652326" w:rsidP="00194004">
      <w:pPr>
        <w:pStyle w:val="Titre2"/>
        <w:ind w:left="5" w:right="-1"/>
      </w:pPr>
      <w:r>
        <w:t xml:space="preserve">======================================================== </w:t>
      </w:r>
      <w:r>
        <w:rPr>
          <w:b w:val="0"/>
          <w:i w:val="0"/>
          <w:sz w:val="22"/>
        </w:rPr>
        <w:t xml:space="preserve"> </w:t>
      </w:r>
      <w:r>
        <w:tab/>
        <w:t xml:space="preserve"> </w:t>
      </w:r>
    </w:p>
    <w:p w14:paraId="1F0FA6F5" w14:textId="77777777" w:rsidR="003E179B" w:rsidRDefault="003E179B" w:rsidP="00194004">
      <w:pPr>
        <w:spacing w:after="0"/>
        <w:ind w:left="-5" w:right="-1" w:hanging="10"/>
      </w:pPr>
      <w:r>
        <w:rPr>
          <w:i/>
          <w:sz w:val="24"/>
        </w:rPr>
        <w:t>Nombre de « pains tournant (*) » par livraison (2,70€</w:t>
      </w:r>
      <w:r w:rsidR="00652326">
        <w:rPr>
          <w:i/>
          <w:sz w:val="24"/>
        </w:rPr>
        <w:t xml:space="preserve"> </w:t>
      </w:r>
      <w:r>
        <w:rPr>
          <w:i/>
          <w:sz w:val="24"/>
        </w:rPr>
        <w:t xml:space="preserve">/ pièce de 400 gr ): _ _ </w:t>
      </w:r>
      <w:r>
        <w:rPr>
          <w:sz w:val="24"/>
        </w:rPr>
        <w:t xml:space="preserve"> </w:t>
      </w:r>
      <w:r>
        <w:t xml:space="preserve"> </w:t>
      </w:r>
    </w:p>
    <w:p w14:paraId="3684C272" w14:textId="77777777" w:rsidR="003E179B" w:rsidRDefault="003E179B" w:rsidP="00194004">
      <w:pPr>
        <w:spacing w:after="2" w:line="255" w:lineRule="auto"/>
        <w:ind w:left="-5" w:right="-1" w:hanging="10"/>
        <w:rPr>
          <w:b/>
          <w:i/>
          <w:sz w:val="24"/>
        </w:rPr>
      </w:pPr>
      <w:r>
        <w:rPr>
          <w:b/>
          <w:i/>
          <w:sz w:val="24"/>
        </w:rPr>
        <w:t>Montant to</w:t>
      </w:r>
      <w:r w:rsidR="00A23959">
        <w:rPr>
          <w:b/>
          <w:i/>
          <w:sz w:val="24"/>
        </w:rPr>
        <w:t>tal des « pains tournant » : 121,5</w:t>
      </w:r>
      <w:r>
        <w:rPr>
          <w:b/>
          <w:i/>
          <w:sz w:val="24"/>
        </w:rPr>
        <w:t>0</w:t>
      </w:r>
      <w:r w:rsidR="00A23959">
        <w:rPr>
          <w:b/>
          <w:i/>
          <w:sz w:val="24"/>
        </w:rPr>
        <w:t xml:space="preserve"> </w:t>
      </w:r>
      <w:r>
        <w:rPr>
          <w:b/>
          <w:i/>
          <w:sz w:val="24"/>
        </w:rPr>
        <w:t xml:space="preserve">€ x _ _ _ = _ _ _  </w:t>
      </w:r>
    </w:p>
    <w:p w14:paraId="1E246728" w14:textId="77777777" w:rsidR="003E179B" w:rsidRDefault="003E179B" w:rsidP="00194004">
      <w:pPr>
        <w:spacing w:after="2" w:line="255" w:lineRule="auto"/>
        <w:ind w:left="-5" w:right="-1" w:hanging="10"/>
        <w:rPr>
          <w:i/>
          <w:spacing w:val="-2"/>
          <w:sz w:val="20"/>
          <w:szCs w:val="20"/>
        </w:rPr>
      </w:pPr>
      <w:r w:rsidRPr="003E179B">
        <w:rPr>
          <w:i/>
          <w:spacing w:val="-2"/>
          <w:sz w:val="20"/>
          <w:szCs w:val="20"/>
        </w:rPr>
        <w:t xml:space="preserve">(*) Un pain différent chaque semaine : Multi-graines, Sésame, Lin/Pavot, Graine de courge, Tomate séchée, Olive, Figue, Noix, Noisette…  </w:t>
      </w:r>
    </w:p>
    <w:p w14:paraId="759637E7" w14:textId="77777777" w:rsidR="003E179B" w:rsidRDefault="003E179B" w:rsidP="00194004">
      <w:pPr>
        <w:pStyle w:val="Titre2"/>
        <w:ind w:left="5" w:right="-1"/>
      </w:pPr>
      <w:r>
        <w:t>========================================================</w:t>
      </w:r>
      <w:r>
        <w:rPr>
          <w:i w:val="0"/>
        </w:rPr>
        <w:t xml:space="preserve"> </w:t>
      </w:r>
      <w:r>
        <w:rPr>
          <w:b w:val="0"/>
          <w:i w:val="0"/>
          <w:sz w:val="22"/>
        </w:rPr>
        <w:t xml:space="preserve"> </w:t>
      </w:r>
    </w:p>
    <w:p w14:paraId="1EEB98F9" w14:textId="77777777" w:rsidR="003E179B" w:rsidRPr="00AD254C" w:rsidRDefault="003E179B" w:rsidP="00AD254C">
      <w:pPr>
        <w:spacing w:after="0"/>
        <w:ind w:left="-5" w:right="-1" w:hanging="10"/>
        <w:rPr>
          <w:spacing w:val="-2"/>
          <w:sz w:val="20"/>
          <w:szCs w:val="20"/>
        </w:rPr>
      </w:pPr>
    </w:p>
    <w:p w14:paraId="4F584C44" w14:textId="77777777" w:rsidR="003E179B" w:rsidRDefault="005E4CA1" w:rsidP="00194004">
      <w:pPr>
        <w:spacing w:after="32" w:line="265" w:lineRule="auto"/>
        <w:ind w:left="5" w:right="-1" w:hanging="10"/>
        <w:rPr>
          <w:b/>
          <w:sz w:val="24"/>
        </w:rPr>
      </w:pPr>
      <w:r>
        <w:rPr>
          <w:b/>
          <w:i/>
          <w:sz w:val="24"/>
        </w:rPr>
        <w:t>TOTAL DE LA COMMANDE</w:t>
      </w:r>
      <w:r w:rsidR="003E179B">
        <w:rPr>
          <w:b/>
          <w:i/>
          <w:sz w:val="24"/>
        </w:rPr>
        <w:t xml:space="preserve"> PAIN</w:t>
      </w:r>
      <w:r>
        <w:rPr>
          <w:b/>
          <w:i/>
          <w:sz w:val="24"/>
        </w:rPr>
        <w:t xml:space="preserve"> à </w:t>
      </w:r>
      <w:r>
        <w:rPr>
          <w:b/>
          <w:sz w:val="24"/>
        </w:rPr>
        <w:t xml:space="preserve">l’ordre </w:t>
      </w:r>
      <w:r w:rsidRPr="005E4CA1">
        <w:rPr>
          <w:b/>
          <w:sz w:val="24"/>
          <w:szCs w:val="24"/>
        </w:rPr>
        <w:t>de SARL Pain Budi Bio</w:t>
      </w:r>
      <w:r w:rsidR="003E179B">
        <w:rPr>
          <w:b/>
          <w:sz w:val="24"/>
        </w:rPr>
        <w:t xml:space="preserve"> : _ _ _</w:t>
      </w:r>
    </w:p>
    <w:p w14:paraId="0972B54F" w14:textId="77777777" w:rsidR="00611318" w:rsidRDefault="005E4CA1" w:rsidP="00194004">
      <w:pPr>
        <w:spacing w:after="32" w:line="265" w:lineRule="auto"/>
        <w:ind w:left="5" w:right="-1" w:hanging="10"/>
        <w:rPr>
          <w:b/>
          <w:i/>
          <w:sz w:val="24"/>
        </w:rPr>
      </w:pPr>
      <w:r>
        <w:rPr>
          <w:b/>
          <w:i/>
          <w:sz w:val="24"/>
        </w:rPr>
        <w:t xml:space="preserve">soit </w:t>
      </w:r>
      <w:r>
        <w:rPr>
          <w:b/>
          <w:i/>
          <w:color w:val="FF0000"/>
          <w:sz w:val="24"/>
        </w:rPr>
        <w:t>3 chèques de</w:t>
      </w:r>
      <w:r>
        <w:rPr>
          <w:b/>
          <w:i/>
          <w:sz w:val="24"/>
        </w:rPr>
        <w:t xml:space="preserve"> : _ __ ___ __ _ _ (3 chèques du même montant). </w:t>
      </w:r>
    </w:p>
    <w:p w14:paraId="10A23AB2" w14:textId="77777777" w:rsidR="008679ED" w:rsidRDefault="008679ED" w:rsidP="00AD254C">
      <w:pPr>
        <w:spacing w:after="0" w:line="240" w:lineRule="auto"/>
        <w:ind w:left="-11" w:right="-1"/>
        <w:jc w:val="right"/>
      </w:pPr>
      <w:r>
        <w:rPr>
          <w:noProof/>
        </w:rPr>
        <mc:AlternateContent>
          <mc:Choice Requires="wpg">
            <w:drawing>
              <wp:anchor distT="0" distB="0" distL="114300" distR="114300" simplePos="0" relativeHeight="251662336" behindDoc="1" locked="0" layoutInCell="1" allowOverlap="1" wp14:anchorId="255C2AE0" wp14:editId="5BE58D38">
                <wp:simplePos x="0" y="0"/>
                <wp:positionH relativeFrom="margin">
                  <wp:posOffset>-191770</wp:posOffset>
                </wp:positionH>
                <wp:positionV relativeFrom="paragraph">
                  <wp:posOffset>90805</wp:posOffset>
                </wp:positionV>
                <wp:extent cx="7289800" cy="45719"/>
                <wp:effectExtent l="0" t="19050" r="0" b="0"/>
                <wp:wrapNone/>
                <wp:docPr id="4242" name="Group 4242"/>
                <wp:cNvGraphicFramePr/>
                <a:graphic xmlns:a="http://schemas.openxmlformats.org/drawingml/2006/main">
                  <a:graphicData uri="http://schemas.microsoft.com/office/word/2010/wordprocessingGroup">
                    <wpg:wgp>
                      <wpg:cNvGrpSpPr/>
                      <wpg:grpSpPr>
                        <a:xfrm>
                          <a:off x="0" y="0"/>
                          <a:ext cx="7289800" cy="45719"/>
                          <a:chOff x="0" y="0"/>
                          <a:chExt cx="7148830" cy="38100"/>
                        </a:xfrm>
                      </wpg:grpSpPr>
                      <wps:wsp>
                        <wps:cNvPr id="485" name="Shape 485"/>
                        <wps:cNvSpPr/>
                        <wps:spPr>
                          <a:xfrm>
                            <a:off x="0" y="0"/>
                            <a:ext cx="7148830" cy="0"/>
                          </a:xfrm>
                          <a:custGeom>
                            <a:avLst/>
                            <a:gdLst/>
                            <a:ahLst/>
                            <a:cxnLst/>
                            <a:rect l="0" t="0" r="0" b="0"/>
                            <a:pathLst>
                              <a:path w="7148830">
                                <a:moveTo>
                                  <a:pt x="0" y="0"/>
                                </a:moveTo>
                                <a:lnTo>
                                  <a:pt x="7148830" y="0"/>
                                </a:lnTo>
                              </a:path>
                            </a:pathLst>
                          </a:custGeom>
                          <a:ln w="38100" cap="flat">
                            <a:custDash>
                              <a:ds d="900000" sp="900000"/>
                            </a:custDash>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9D6293" id="Group 4242" o:spid="_x0000_s1026" style="position:absolute;margin-left:-15.1pt;margin-top:7.15pt;width:574pt;height:3.6pt;z-index:-251654144;mso-position-horizontal-relative:margin" coordsize="7148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">
                <v:shape id="Shape 485" o:spid="_x0000_s1027" style="position:absolute;width:71488;height:0;visibility:visible;mso-wrap-style:square;v-text-anchor:top" coordsize="714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" path="m,l7148830,e" filled="f" strokeweight="3pt">
                  <v:path arrowok="t" textboxrect="0,0,7148830,0"/>
                </v:shape>
                <w10:wrap anchorx="margin"/>
              </v:group>
            </w:pict>
          </mc:Fallback>
        </mc:AlternateContent>
      </w:r>
    </w:p>
    <w:p w14:paraId="3AB26B79" w14:textId="77777777" w:rsidR="00611318" w:rsidRDefault="005E4CA1" w:rsidP="00194004">
      <w:pPr>
        <w:pStyle w:val="Titre2"/>
        <w:spacing w:after="4" w:line="259" w:lineRule="auto"/>
        <w:ind w:left="-5" w:right="-1"/>
      </w:pPr>
      <w:r>
        <w:rPr>
          <w:i w:val="0"/>
        </w:rPr>
        <w:t xml:space="preserve">Attestation d’engagement, prix et mode de paiement  </w:t>
      </w:r>
      <w:r>
        <w:rPr>
          <w:b w:val="0"/>
          <w:i w:val="0"/>
          <w:sz w:val="22"/>
        </w:rPr>
        <w:t xml:space="preserve"> </w:t>
      </w:r>
    </w:p>
    <w:p w14:paraId="69D1CC42" w14:textId="77777777" w:rsidR="00611318" w:rsidRPr="00AD254C" w:rsidRDefault="00611318" w:rsidP="00194004">
      <w:pPr>
        <w:spacing w:after="0"/>
        <w:ind w:left="14" w:right="-1"/>
        <w:rPr>
          <w:sz w:val="10"/>
          <w:szCs w:val="10"/>
        </w:rPr>
      </w:pPr>
    </w:p>
    <w:p w14:paraId="3095EEDF" w14:textId="77777777" w:rsidR="00611318" w:rsidRPr="00AD254C" w:rsidRDefault="005E4CA1" w:rsidP="00AD254C">
      <w:pPr>
        <w:spacing w:after="12" w:line="264" w:lineRule="auto"/>
        <w:ind w:left="284" w:right="282" w:hanging="10"/>
        <w:jc w:val="both"/>
      </w:pPr>
      <w:r w:rsidRPr="00AD254C">
        <w:t>Je soussigné M./Mme …………………………………………………………</w:t>
      </w:r>
      <w:r w:rsidR="00733C43" w:rsidRPr="00AD254C">
        <w:t>……</w:t>
      </w:r>
      <w:r w:rsidRPr="00AD254C">
        <w:t xml:space="preserve">, adhérent de l’association « K'Champs » abonné </w:t>
      </w:r>
      <w:r w:rsidRPr="00AD254C">
        <w:rPr>
          <w:spacing w:val="2"/>
        </w:rPr>
        <w:t>à un panier confirme accepter les termes du contrat passé avec l’agriculteur : Théophile Vandooren-Prévost, et</w:t>
      </w:r>
      <w:r w:rsidRPr="00AD254C">
        <w:t xml:space="preserve"> m’engage au </w:t>
      </w:r>
      <w:r w:rsidR="00733C43" w:rsidRPr="00AD254C">
        <w:t>prépaiement</w:t>
      </w:r>
      <w:r w:rsidRPr="00AD254C">
        <w:t xml:space="preserve"> d</w:t>
      </w:r>
      <w:r w:rsidR="007E7807">
        <w:t>e farine et/ou pains entre le 11 Octobre 2022</w:t>
      </w:r>
      <w:r w:rsidR="00733C43" w:rsidRPr="00AD254C">
        <w:t xml:space="preserve"> et</w:t>
      </w:r>
      <w:r w:rsidR="007E7807">
        <w:t xml:space="preserve"> le 3 Octobre 2023</w:t>
      </w:r>
      <w:r w:rsidRPr="00AD254C">
        <w:t xml:space="preserve">, suivant l’échéancier du tableau ci-dessous, par chèque à l’ordre de :  </w:t>
      </w:r>
      <w:r w:rsidRPr="00AD254C">
        <w:rPr>
          <w:b/>
        </w:rPr>
        <w:t>SARL Pain Budi Bio</w:t>
      </w:r>
      <w:r w:rsidRPr="00AD254C">
        <w:t>.</w:t>
      </w:r>
    </w:p>
    <w:p w14:paraId="02F9B443" w14:textId="77777777" w:rsidR="00611318" w:rsidRPr="00AD254C" w:rsidRDefault="00611318" w:rsidP="00AD254C">
      <w:pPr>
        <w:spacing w:after="0"/>
        <w:ind w:left="284" w:right="282"/>
        <w:rPr>
          <w:sz w:val="16"/>
          <w:szCs w:val="16"/>
        </w:rPr>
      </w:pPr>
    </w:p>
    <w:tbl>
      <w:tblPr>
        <w:tblStyle w:val="TableGrid"/>
        <w:tblW w:w="0" w:type="auto"/>
        <w:jc w:val="center"/>
        <w:tblInd w:w="0" w:type="dxa"/>
        <w:tblLook w:val="04A0" w:firstRow="1" w:lastRow="0" w:firstColumn="1" w:lastColumn="0" w:noHBand="0" w:noVBand="1"/>
      </w:tblPr>
      <w:tblGrid>
        <w:gridCol w:w="1843"/>
        <w:gridCol w:w="2002"/>
        <w:gridCol w:w="1588"/>
        <w:gridCol w:w="1588"/>
        <w:gridCol w:w="1588"/>
        <w:gridCol w:w="1588"/>
      </w:tblGrid>
      <w:tr w:rsidR="00B03A2A" w14:paraId="393C057E" w14:textId="77777777" w:rsidTr="00AD254C">
        <w:trPr>
          <w:trHeight w:val="340"/>
          <w:jc w:val="center"/>
        </w:trPr>
        <w:tc>
          <w:tcPr>
            <w:tcW w:w="1843" w:type="dxa"/>
            <w:tcBorders>
              <w:top w:val="nil"/>
              <w:left w:val="nil"/>
              <w:bottom w:val="single" w:sz="4" w:space="0" w:color="000000"/>
              <w:right w:val="nil"/>
            </w:tcBorders>
            <w:vAlign w:val="center"/>
          </w:tcPr>
          <w:p w14:paraId="40851A40" w14:textId="77777777" w:rsidR="00B03A2A" w:rsidRDefault="00B03A2A" w:rsidP="00194004">
            <w:pPr>
              <w:ind w:left="77" w:right="-1"/>
              <w:jc w:val="center"/>
            </w:pPr>
          </w:p>
        </w:tc>
        <w:tc>
          <w:tcPr>
            <w:tcW w:w="2002" w:type="dxa"/>
            <w:tcBorders>
              <w:top w:val="nil"/>
              <w:left w:val="nil"/>
              <w:bottom w:val="single" w:sz="4" w:space="0" w:color="000000"/>
              <w:right w:val="single" w:sz="4" w:space="0" w:color="000000"/>
            </w:tcBorders>
            <w:vAlign w:val="center"/>
          </w:tcPr>
          <w:p w14:paraId="4D4CCDA9" w14:textId="77777777" w:rsidR="00B03A2A" w:rsidRDefault="00B03A2A" w:rsidP="00194004">
            <w:pPr>
              <w:ind w:left="83" w:right="-1"/>
              <w:jc w:val="center"/>
            </w:pPr>
          </w:p>
        </w:tc>
        <w:tc>
          <w:tcPr>
            <w:tcW w:w="3176" w:type="dxa"/>
            <w:gridSpan w:val="2"/>
            <w:tcBorders>
              <w:top w:val="single" w:sz="4" w:space="0" w:color="000000"/>
              <w:left w:val="single" w:sz="4" w:space="0" w:color="000000"/>
              <w:bottom w:val="single" w:sz="4" w:space="0" w:color="000000"/>
              <w:right w:val="single" w:sz="4" w:space="0" w:color="000000"/>
            </w:tcBorders>
            <w:vAlign w:val="center"/>
          </w:tcPr>
          <w:p w14:paraId="167AB705" w14:textId="77777777" w:rsidR="00B03A2A" w:rsidRPr="008679ED" w:rsidRDefault="00B03A2A" w:rsidP="00194004">
            <w:pPr>
              <w:ind w:right="-1"/>
              <w:jc w:val="center"/>
              <w:rPr>
                <w:sz w:val="24"/>
                <w:szCs w:val="24"/>
              </w:rPr>
            </w:pPr>
            <w:r w:rsidRPr="008679ED">
              <w:rPr>
                <w:b/>
                <w:sz w:val="24"/>
                <w:szCs w:val="24"/>
              </w:rPr>
              <w:t>PAIN</w:t>
            </w:r>
          </w:p>
        </w:tc>
        <w:tc>
          <w:tcPr>
            <w:tcW w:w="3176" w:type="dxa"/>
            <w:gridSpan w:val="2"/>
            <w:tcBorders>
              <w:top w:val="single" w:sz="4" w:space="0" w:color="000000"/>
              <w:left w:val="single" w:sz="4" w:space="0" w:color="000000"/>
              <w:bottom w:val="single" w:sz="4" w:space="0" w:color="000000"/>
              <w:right w:val="single" w:sz="4" w:space="0" w:color="000000"/>
            </w:tcBorders>
            <w:vAlign w:val="center"/>
          </w:tcPr>
          <w:p w14:paraId="7CCC007F" w14:textId="77777777" w:rsidR="00B03A2A" w:rsidRPr="008679ED" w:rsidRDefault="00B03A2A" w:rsidP="00194004">
            <w:pPr>
              <w:ind w:right="-1"/>
              <w:jc w:val="center"/>
              <w:rPr>
                <w:sz w:val="24"/>
                <w:szCs w:val="24"/>
              </w:rPr>
            </w:pPr>
            <w:r w:rsidRPr="008679ED">
              <w:rPr>
                <w:b/>
                <w:sz w:val="24"/>
                <w:szCs w:val="24"/>
              </w:rPr>
              <w:t>FARINE</w:t>
            </w:r>
          </w:p>
        </w:tc>
      </w:tr>
      <w:tr w:rsidR="00194004" w14:paraId="03B0CAA0" w14:textId="77777777" w:rsidTr="008679ED">
        <w:trPr>
          <w:trHeight w:val="397"/>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EAB8844" w14:textId="77777777" w:rsidR="00611318" w:rsidRPr="00B03A2A" w:rsidRDefault="00F226B0" w:rsidP="00194004">
            <w:pPr>
              <w:ind w:right="-1"/>
              <w:jc w:val="center"/>
              <w:rPr>
                <w:b/>
              </w:rPr>
            </w:pPr>
            <w:r w:rsidRPr="00B03A2A">
              <w:rPr>
                <w:b/>
                <w:sz w:val="20"/>
              </w:rPr>
              <w:t>Période</w:t>
            </w:r>
          </w:p>
        </w:tc>
        <w:tc>
          <w:tcPr>
            <w:tcW w:w="2002" w:type="dxa"/>
            <w:tcBorders>
              <w:top w:val="single" w:sz="4" w:space="0" w:color="000000"/>
              <w:left w:val="single" w:sz="4" w:space="0" w:color="000000"/>
              <w:bottom w:val="single" w:sz="4" w:space="0" w:color="000000"/>
              <w:right w:val="single" w:sz="4" w:space="0" w:color="000000"/>
            </w:tcBorders>
            <w:vAlign w:val="center"/>
          </w:tcPr>
          <w:p w14:paraId="25977C36" w14:textId="77777777" w:rsidR="00611318" w:rsidRPr="00B03A2A" w:rsidRDefault="00F226B0" w:rsidP="00194004">
            <w:pPr>
              <w:ind w:right="-1"/>
              <w:jc w:val="center"/>
              <w:rPr>
                <w:b/>
              </w:rPr>
            </w:pPr>
            <w:r w:rsidRPr="00B03A2A">
              <w:rPr>
                <w:b/>
                <w:sz w:val="20"/>
              </w:rPr>
              <w:t>Banque</w:t>
            </w:r>
          </w:p>
        </w:tc>
        <w:tc>
          <w:tcPr>
            <w:tcW w:w="1588" w:type="dxa"/>
            <w:tcBorders>
              <w:top w:val="single" w:sz="4" w:space="0" w:color="000000"/>
              <w:left w:val="single" w:sz="4" w:space="0" w:color="000000"/>
              <w:bottom w:val="single" w:sz="4" w:space="0" w:color="000000"/>
              <w:right w:val="single" w:sz="4" w:space="0" w:color="000000"/>
            </w:tcBorders>
            <w:vAlign w:val="center"/>
          </w:tcPr>
          <w:p w14:paraId="3F84DF7C" w14:textId="77777777" w:rsidR="00611318" w:rsidRPr="00B03A2A" w:rsidRDefault="005E4CA1" w:rsidP="00194004">
            <w:pPr>
              <w:ind w:right="-1"/>
              <w:jc w:val="center"/>
              <w:rPr>
                <w:b/>
              </w:rPr>
            </w:pPr>
            <w:r w:rsidRPr="00B03A2A">
              <w:rPr>
                <w:b/>
                <w:sz w:val="20"/>
              </w:rPr>
              <w:t>Chèque n°</w:t>
            </w:r>
          </w:p>
        </w:tc>
        <w:tc>
          <w:tcPr>
            <w:tcW w:w="1588" w:type="dxa"/>
            <w:tcBorders>
              <w:top w:val="single" w:sz="4" w:space="0" w:color="000000"/>
              <w:left w:val="single" w:sz="4" w:space="0" w:color="000000"/>
              <w:bottom w:val="single" w:sz="4" w:space="0" w:color="000000"/>
              <w:right w:val="single" w:sz="4" w:space="0" w:color="000000"/>
            </w:tcBorders>
            <w:vAlign w:val="center"/>
          </w:tcPr>
          <w:p w14:paraId="677E76E7" w14:textId="77777777" w:rsidR="00611318" w:rsidRPr="00B03A2A" w:rsidRDefault="005E4CA1" w:rsidP="00194004">
            <w:pPr>
              <w:ind w:right="-1"/>
              <w:jc w:val="center"/>
              <w:rPr>
                <w:b/>
              </w:rPr>
            </w:pPr>
            <w:r w:rsidRPr="00B03A2A">
              <w:rPr>
                <w:b/>
                <w:sz w:val="20"/>
              </w:rPr>
              <w:t>Montant</w:t>
            </w:r>
          </w:p>
        </w:tc>
        <w:tc>
          <w:tcPr>
            <w:tcW w:w="1588" w:type="dxa"/>
            <w:tcBorders>
              <w:top w:val="single" w:sz="4" w:space="0" w:color="000000"/>
              <w:left w:val="single" w:sz="4" w:space="0" w:color="000000"/>
              <w:bottom w:val="single" w:sz="4" w:space="0" w:color="000000"/>
              <w:right w:val="single" w:sz="4" w:space="0" w:color="000000"/>
            </w:tcBorders>
            <w:vAlign w:val="center"/>
          </w:tcPr>
          <w:p w14:paraId="79A47A78" w14:textId="77777777" w:rsidR="00611318" w:rsidRPr="00B03A2A" w:rsidRDefault="005E4CA1" w:rsidP="00194004">
            <w:pPr>
              <w:ind w:right="-1"/>
              <w:jc w:val="center"/>
              <w:rPr>
                <w:b/>
              </w:rPr>
            </w:pPr>
            <w:r w:rsidRPr="00B03A2A">
              <w:rPr>
                <w:b/>
                <w:sz w:val="20"/>
              </w:rPr>
              <w:t>Chèque n°</w:t>
            </w:r>
          </w:p>
        </w:tc>
        <w:tc>
          <w:tcPr>
            <w:tcW w:w="1588" w:type="dxa"/>
            <w:tcBorders>
              <w:top w:val="single" w:sz="4" w:space="0" w:color="000000"/>
              <w:left w:val="single" w:sz="4" w:space="0" w:color="000000"/>
              <w:bottom w:val="single" w:sz="4" w:space="0" w:color="000000"/>
              <w:right w:val="single" w:sz="4" w:space="0" w:color="000000"/>
            </w:tcBorders>
            <w:vAlign w:val="center"/>
          </w:tcPr>
          <w:p w14:paraId="35FB45C8" w14:textId="77777777" w:rsidR="00611318" w:rsidRPr="00B03A2A" w:rsidRDefault="005E4CA1" w:rsidP="00194004">
            <w:pPr>
              <w:ind w:right="-1"/>
              <w:jc w:val="center"/>
              <w:rPr>
                <w:b/>
              </w:rPr>
            </w:pPr>
            <w:r w:rsidRPr="00B03A2A">
              <w:rPr>
                <w:b/>
                <w:sz w:val="20"/>
              </w:rPr>
              <w:t>Montant</w:t>
            </w:r>
          </w:p>
        </w:tc>
      </w:tr>
      <w:tr w:rsidR="00194004" w14:paraId="7BD2C55A" w14:textId="77777777" w:rsidTr="00A23959">
        <w:trPr>
          <w:trHeight w:val="567"/>
          <w:jc w:val="center"/>
        </w:trPr>
        <w:tc>
          <w:tcPr>
            <w:tcW w:w="1843" w:type="dxa"/>
            <w:tcBorders>
              <w:top w:val="single" w:sz="4" w:space="0" w:color="000000"/>
              <w:left w:val="single" w:sz="4" w:space="0" w:color="000000"/>
              <w:bottom w:val="single" w:sz="4" w:space="0" w:color="000000"/>
              <w:right w:val="single" w:sz="4" w:space="0" w:color="000000"/>
            </w:tcBorders>
            <w:tcMar>
              <w:left w:w="113" w:type="dxa"/>
              <w:right w:w="57" w:type="dxa"/>
            </w:tcMar>
            <w:vAlign w:val="center"/>
          </w:tcPr>
          <w:p w14:paraId="3059FBBF" w14:textId="77777777" w:rsidR="00611318" w:rsidRDefault="007E7807" w:rsidP="00194004">
            <w:pPr>
              <w:ind w:left="48" w:right="-1"/>
            </w:pPr>
            <w:r>
              <w:rPr>
                <w:sz w:val="20"/>
              </w:rPr>
              <w:t>11 Octobre 2022</w:t>
            </w:r>
            <w:r w:rsidR="005E4CA1">
              <w:rPr>
                <w:sz w:val="20"/>
              </w:rPr>
              <w:t xml:space="preserve"> au </w:t>
            </w:r>
            <w:r>
              <w:rPr>
                <w:sz w:val="20"/>
              </w:rPr>
              <w:t>31 Janvier 2023</w:t>
            </w:r>
            <w:r w:rsidR="005E4CA1">
              <w:rPr>
                <w:sz w:val="20"/>
              </w:rPr>
              <w:t xml:space="preserve"> </w:t>
            </w:r>
            <w:r w:rsidR="005E4CA1">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071B9AE4" w14:textId="77777777" w:rsidR="00611318" w:rsidRDefault="00611318" w:rsidP="00194004">
            <w:pPr>
              <w:ind w:left="50"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4911E1C3" w14:textId="77777777" w:rsidR="00611318" w:rsidRDefault="00611318" w:rsidP="00194004">
            <w:pPr>
              <w:ind w:left="48"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4E0ED3E0" w14:textId="77777777" w:rsidR="00611318" w:rsidRDefault="00611318" w:rsidP="00194004">
            <w:pPr>
              <w:ind w:left="46"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29E310A4" w14:textId="77777777" w:rsidR="00611318" w:rsidRDefault="00611318" w:rsidP="00194004">
            <w:pPr>
              <w:ind w:left="48"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07023C5F" w14:textId="77777777" w:rsidR="00611318" w:rsidRDefault="00611318" w:rsidP="00194004">
            <w:pPr>
              <w:ind w:left="46" w:right="-1"/>
              <w:jc w:val="center"/>
            </w:pPr>
          </w:p>
        </w:tc>
      </w:tr>
      <w:tr w:rsidR="00194004" w14:paraId="7CCA5E73" w14:textId="77777777" w:rsidTr="00A23959">
        <w:trPr>
          <w:trHeight w:val="567"/>
          <w:jc w:val="center"/>
        </w:trPr>
        <w:tc>
          <w:tcPr>
            <w:tcW w:w="1843" w:type="dxa"/>
            <w:tcBorders>
              <w:top w:val="single" w:sz="4" w:space="0" w:color="000000"/>
              <w:left w:val="single" w:sz="4" w:space="0" w:color="000000"/>
              <w:bottom w:val="single" w:sz="4" w:space="0" w:color="000000"/>
              <w:right w:val="single" w:sz="4" w:space="0" w:color="000000"/>
            </w:tcBorders>
            <w:tcMar>
              <w:left w:w="113" w:type="dxa"/>
              <w:right w:w="57" w:type="dxa"/>
            </w:tcMar>
            <w:vAlign w:val="center"/>
          </w:tcPr>
          <w:p w14:paraId="5FE9FA6A" w14:textId="77777777" w:rsidR="00611318" w:rsidRDefault="007E7807" w:rsidP="00194004">
            <w:pPr>
              <w:ind w:left="48" w:right="-1"/>
            </w:pPr>
            <w:r>
              <w:rPr>
                <w:sz w:val="20"/>
              </w:rPr>
              <w:t>7 Février 2023 au 16 Mai 2023</w:t>
            </w:r>
          </w:p>
        </w:tc>
        <w:tc>
          <w:tcPr>
            <w:tcW w:w="2002" w:type="dxa"/>
            <w:tcBorders>
              <w:top w:val="single" w:sz="4" w:space="0" w:color="000000"/>
              <w:left w:val="single" w:sz="4" w:space="0" w:color="000000"/>
              <w:bottom w:val="single" w:sz="4" w:space="0" w:color="000000"/>
              <w:right w:val="single" w:sz="4" w:space="0" w:color="000000"/>
            </w:tcBorders>
            <w:vAlign w:val="center"/>
          </w:tcPr>
          <w:p w14:paraId="2E38A3ED" w14:textId="77777777" w:rsidR="00611318" w:rsidRDefault="00611318" w:rsidP="00194004">
            <w:pPr>
              <w:ind w:left="50"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4DF598C2" w14:textId="77777777" w:rsidR="00611318" w:rsidRDefault="00611318" w:rsidP="00194004">
            <w:pPr>
              <w:ind w:left="48"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61F22643" w14:textId="77777777" w:rsidR="00611318" w:rsidRDefault="00611318" w:rsidP="00194004">
            <w:pPr>
              <w:ind w:left="46" w:right="-1"/>
              <w:jc w:val="center"/>
            </w:pPr>
          </w:p>
        </w:tc>
        <w:tc>
          <w:tcPr>
            <w:tcW w:w="1588" w:type="dxa"/>
            <w:tcBorders>
              <w:top w:val="single" w:sz="4" w:space="0" w:color="000000"/>
              <w:left w:val="single" w:sz="4" w:space="0" w:color="000000"/>
              <w:bottom w:val="single" w:sz="4" w:space="0" w:color="000000"/>
              <w:right w:val="single" w:sz="4" w:space="0" w:color="000000"/>
            </w:tcBorders>
            <w:shd w:val="thinDiagCross" w:color="auto" w:fill="auto"/>
            <w:vAlign w:val="center"/>
          </w:tcPr>
          <w:p w14:paraId="21B2C5BD" w14:textId="77777777" w:rsidR="00611318" w:rsidRDefault="00611318" w:rsidP="00194004">
            <w:pPr>
              <w:ind w:left="48" w:right="-1"/>
              <w:jc w:val="center"/>
            </w:pPr>
          </w:p>
        </w:tc>
        <w:tc>
          <w:tcPr>
            <w:tcW w:w="1588" w:type="dxa"/>
            <w:tcBorders>
              <w:top w:val="single" w:sz="4" w:space="0" w:color="000000"/>
              <w:left w:val="single" w:sz="4" w:space="0" w:color="000000"/>
              <w:bottom w:val="single" w:sz="4" w:space="0" w:color="000000"/>
              <w:right w:val="single" w:sz="4" w:space="0" w:color="000000"/>
            </w:tcBorders>
            <w:shd w:val="thinDiagCross" w:color="auto" w:fill="auto"/>
            <w:vAlign w:val="center"/>
          </w:tcPr>
          <w:p w14:paraId="62589EA1" w14:textId="77777777" w:rsidR="00611318" w:rsidRDefault="00611318" w:rsidP="00194004">
            <w:pPr>
              <w:ind w:left="46" w:right="-1"/>
              <w:jc w:val="center"/>
            </w:pPr>
          </w:p>
        </w:tc>
      </w:tr>
      <w:tr w:rsidR="00194004" w14:paraId="3CD5A2BD" w14:textId="77777777" w:rsidTr="00A23959">
        <w:trPr>
          <w:trHeight w:val="567"/>
          <w:jc w:val="center"/>
        </w:trPr>
        <w:tc>
          <w:tcPr>
            <w:tcW w:w="1843" w:type="dxa"/>
            <w:tcBorders>
              <w:top w:val="single" w:sz="4" w:space="0" w:color="000000"/>
              <w:left w:val="single" w:sz="4" w:space="0" w:color="000000"/>
              <w:bottom w:val="single" w:sz="4" w:space="0" w:color="000000"/>
              <w:right w:val="single" w:sz="4" w:space="0" w:color="000000"/>
            </w:tcBorders>
            <w:tcMar>
              <w:left w:w="113" w:type="dxa"/>
              <w:right w:w="57" w:type="dxa"/>
            </w:tcMar>
            <w:vAlign w:val="center"/>
          </w:tcPr>
          <w:p w14:paraId="7A966B6B" w14:textId="77777777" w:rsidR="00F226B0" w:rsidRDefault="007E7807" w:rsidP="00194004">
            <w:pPr>
              <w:ind w:right="-1"/>
              <w:rPr>
                <w:sz w:val="20"/>
              </w:rPr>
            </w:pPr>
            <w:r>
              <w:rPr>
                <w:sz w:val="20"/>
              </w:rPr>
              <w:t>23 Mai 2023</w:t>
            </w:r>
            <w:r w:rsidR="005E4CA1">
              <w:rPr>
                <w:sz w:val="20"/>
              </w:rPr>
              <w:t xml:space="preserve"> au </w:t>
            </w:r>
          </w:p>
          <w:p w14:paraId="77A3DBA2" w14:textId="77777777" w:rsidR="00611318" w:rsidRDefault="00A23959" w:rsidP="00194004">
            <w:pPr>
              <w:ind w:right="-1"/>
            </w:pPr>
            <w:r>
              <w:rPr>
                <w:sz w:val="20"/>
              </w:rPr>
              <w:t>3 Octobre 2023</w:t>
            </w:r>
          </w:p>
        </w:tc>
        <w:tc>
          <w:tcPr>
            <w:tcW w:w="2002" w:type="dxa"/>
            <w:tcBorders>
              <w:top w:val="single" w:sz="4" w:space="0" w:color="000000"/>
              <w:left w:val="single" w:sz="4" w:space="0" w:color="000000"/>
              <w:bottom w:val="single" w:sz="4" w:space="0" w:color="000000"/>
              <w:right w:val="single" w:sz="4" w:space="0" w:color="000000"/>
            </w:tcBorders>
            <w:vAlign w:val="center"/>
          </w:tcPr>
          <w:p w14:paraId="642DC81E" w14:textId="77777777" w:rsidR="00611318" w:rsidRDefault="00611318" w:rsidP="00194004">
            <w:pPr>
              <w:ind w:left="50"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4B6300E3" w14:textId="77777777" w:rsidR="00611318" w:rsidRDefault="00611318" w:rsidP="00194004">
            <w:pPr>
              <w:ind w:left="48" w:right="-1"/>
              <w:jc w:val="center"/>
            </w:pPr>
          </w:p>
        </w:tc>
        <w:tc>
          <w:tcPr>
            <w:tcW w:w="1588" w:type="dxa"/>
            <w:tcBorders>
              <w:top w:val="single" w:sz="4" w:space="0" w:color="000000"/>
              <w:left w:val="single" w:sz="4" w:space="0" w:color="000000"/>
              <w:bottom w:val="single" w:sz="4" w:space="0" w:color="000000"/>
              <w:right w:val="single" w:sz="4" w:space="0" w:color="000000"/>
            </w:tcBorders>
            <w:vAlign w:val="center"/>
          </w:tcPr>
          <w:p w14:paraId="3025E413" w14:textId="77777777" w:rsidR="00611318" w:rsidRDefault="00611318" w:rsidP="00194004">
            <w:pPr>
              <w:ind w:left="46" w:right="-1"/>
              <w:jc w:val="center"/>
            </w:pPr>
          </w:p>
        </w:tc>
        <w:tc>
          <w:tcPr>
            <w:tcW w:w="1588" w:type="dxa"/>
            <w:tcBorders>
              <w:top w:val="single" w:sz="4" w:space="0" w:color="000000"/>
              <w:left w:val="single" w:sz="4" w:space="0" w:color="000000"/>
              <w:bottom w:val="single" w:sz="4" w:space="0" w:color="000000"/>
              <w:right w:val="single" w:sz="4" w:space="0" w:color="000000"/>
            </w:tcBorders>
            <w:shd w:val="thinDiagCross" w:color="auto" w:fill="auto"/>
            <w:vAlign w:val="center"/>
          </w:tcPr>
          <w:p w14:paraId="38AB7E0D" w14:textId="77777777" w:rsidR="00611318" w:rsidRDefault="00611318" w:rsidP="00194004">
            <w:pPr>
              <w:ind w:left="48" w:right="-1"/>
              <w:jc w:val="center"/>
            </w:pPr>
          </w:p>
        </w:tc>
        <w:tc>
          <w:tcPr>
            <w:tcW w:w="1588" w:type="dxa"/>
            <w:tcBorders>
              <w:top w:val="single" w:sz="4" w:space="0" w:color="000000"/>
              <w:left w:val="single" w:sz="4" w:space="0" w:color="000000"/>
              <w:bottom w:val="single" w:sz="4" w:space="0" w:color="000000"/>
              <w:right w:val="single" w:sz="4" w:space="0" w:color="000000"/>
            </w:tcBorders>
            <w:shd w:val="thinDiagCross" w:color="auto" w:fill="auto"/>
            <w:vAlign w:val="center"/>
          </w:tcPr>
          <w:p w14:paraId="260F87B3" w14:textId="77777777" w:rsidR="00611318" w:rsidRDefault="00611318" w:rsidP="00194004">
            <w:pPr>
              <w:ind w:left="46" w:right="-1"/>
              <w:jc w:val="center"/>
            </w:pPr>
          </w:p>
        </w:tc>
      </w:tr>
    </w:tbl>
    <w:p w14:paraId="6AD0F5CA" w14:textId="77777777" w:rsidR="00611318" w:rsidRPr="008679ED" w:rsidRDefault="00611318" w:rsidP="008679ED">
      <w:pPr>
        <w:spacing w:after="0" w:line="240" w:lineRule="auto"/>
        <w:ind w:left="14" w:right="-1"/>
        <w:rPr>
          <w:sz w:val="16"/>
          <w:szCs w:val="16"/>
        </w:rPr>
      </w:pPr>
    </w:p>
    <w:p w14:paraId="6D722B02" w14:textId="77777777" w:rsidR="00611318" w:rsidRDefault="005E4CA1" w:rsidP="00A77EE4">
      <w:pPr>
        <w:spacing w:after="49" w:line="249" w:lineRule="auto"/>
        <w:ind w:left="284" w:right="282" w:hanging="20"/>
        <w:jc w:val="both"/>
      </w:pPr>
      <w:r>
        <w:t>NB : Le principe de l’AMAP reposant sur l’avance faite à l’agriculteur, tous les chèques devront être établis en une seule fois au mome</w:t>
      </w:r>
      <w:r w:rsidR="00733C43">
        <w:t>nt de l’engagement et remis au</w:t>
      </w:r>
      <w:r>
        <w:t xml:space="preserve"> gestionnaire de contrat. Tous les chèques seront dat</w:t>
      </w:r>
      <w:r w:rsidR="00733C43">
        <w:t>és à la date d’inscription.</w:t>
      </w:r>
      <w:r w:rsidR="00A77EE4">
        <w:t xml:space="preserve"> </w:t>
      </w:r>
      <w:r>
        <w:t>Seuls les d</w:t>
      </w:r>
      <w:r w:rsidR="00A77EE4">
        <w:t>ossiers complets déposés</w:t>
      </w:r>
      <w:r w:rsidR="00733C43">
        <w:t xml:space="preserve"> </w:t>
      </w:r>
      <w:r w:rsidR="00A23959">
        <w:t>au plus tard le 4</w:t>
      </w:r>
      <w:r w:rsidR="00C61720">
        <w:t xml:space="preserve"> octo</w:t>
      </w:r>
      <w:r w:rsidR="00A23959">
        <w:t>bre 2022</w:t>
      </w:r>
      <w:r>
        <w:t xml:space="preserve"> seront pris en compte. </w:t>
      </w:r>
    </w:p>
    <w:p w14:paraId="4FE8E9D5" w14:textId="77777777" w:rsidR="00194004" w:rsidRPr="00AD254C" w:rsidRDefault="00194004" w:rsidP="008679ED">
      <w:pPr>
        <w:spacing w:after="0" w:line="254" w:lineRule="auto"/>
        <w:ind w:left="-5" w:right="-1" w:hanging="10"/>
        <w:jc w:val="both"/>
        <w:rPr>
          <w:sz w:val="16"/>
          <w:szCs w:val="16"/>
        </w:rPr>
      </w:pPr>
    </w:p>
    <w:p w14:paraId="355F5ED4" w14:textId="77777777" w:rsidR="008679ED" w:rsidRDefault="005E4CA1" w:rsidP="00194004">
      <w:pPr>
        <w:spacing w:after="12" w:line="264" w:lineRule="auto"/>
        <w:ind w:left="-1" w:right="-1"/>
        <w:rPr>
          <w:sz w:val="24"/>
        </w:rPr>
      </w:pPr>
      <w:r>
        <w:rPr>
          <w:sz w:val="24"/>
        </w:rPr>
        <w:t>Date :</w:t>
      </w:r>
    </w:p>
    <w:p w14:paraId="26C5CBAD" w14:textId="77777777" w:rsidR="00611318" w:rsidRDefault="005E4CA1" w:rsidP="00F603A4">
      <w:pPr>
        <w:spacing w:after="12" w:line="264" w:lineRule="auto"/>
        <w:ind w:left="2124" w:right="-1" w:firstLine="995"/>
      </w:pPr>
      <w:r>
        <w:rPr>
          <w:sz w:val="24"/>
        </w:rPr>
        <w:t>Signature de l’adhérent</w:t>
      </w:r>
      <w:r w:rsidR="00194004">
        <w:rPr>
          <w:sz w:val="24"/>
        </w:rPr>
        <w:tab/>
      </w:r>
      <w:r>
        <w:rPr>
          <w:sz w:val="24"/>
        </w:rPr>
        <w:tab/>
      </w:r>
      <w:r w:rsidR="008679ED">
        <w:rPr>
          <w:sz w:val="24"/>
        </w:rPr>
        <w:tab/>
      </w:r>
      <w:r>
        <w:rPr>
          <w:sz w:val="24"/>
        </w:rPr>
        <w:t>Signature de l’agriculteur</w:t>
      </w:r>
    </w:p>
    <w:p w14:paraId="0D236B77" w14:textId="77777777" w:rsidR="00611318" w:rsidRDefault="00611318" w:rsidP="00194004">
      <w:pPr>
        <w:spacing w:after="35"/>
        <w:ind w:left="14" w:right="-1"/>
      </w:pPr>
    </w:p>
    <w:p w14:paraId="22DE6FE0" w14:textId="77777777" w:rsidR="00194004" w:rsidRDefault="00194004" w:rsidP="00194004">
      <w:pPr>
        <w:spacing w:after="35"/>
        <w:ind w:left="14" w:right="-1"/>
      </w:pPr>
    </w:p>
    <w:p w14:paraId="4A76AE54" w14:textId="77777777" w:rsidR="00611318" w:rsidRDefault="00611318" w:rsidP="00194004">
      <w:pPr>
        <w:spacing w:after="0"/>
        <w:ind w:left="14" w:right="-1"/>
      </w:pPr>
    </w:p>
    <w:p w14:paraId="460AB112" w14:textId="77777777" w:rsidR="00194004" w:rsidRDefault="00194004" w:rsidP="00194004">
      <w:pPr>
        <w:spacing w:after="0"/>
        <w:ind w:left="14" w:right="-1"/>
      </w:pPr>
    </w:p>
    <w:p w14:paraId="2337D03D" w14:textId="77777777" w:rsidR="00A77EE4" w:rsidRDefault="00A77EE4" w:rsidP="00194004">
      <w:pPr>
        <w:spacing w:after="0"/>
        <w:ind w:left="14" w:right="-1"/>
      </w:pPr>
    </w:p>
    <w:p w14:paraId="2F3C7FB0" w14:textId="77777777" w:rsidR="00611318" w:rsidRDefault="005E4CA1" w:rsidP="00194004">
      <w:pPr>
        <w:spacing w:after="0"/>
        <w:ind w:right="-1"/>
        <w:jc w:val="right"/>
      </w:pPr>
      <w:r>
        <w:rPr>
          <w:b/>
          <w:sz w:val="20"/>
        </w:rPr>
        <w:t xml:space="preserve">A </w:t>
      </w:r>
      <w:r w:rsidR="00801DA2">
        <w:rPr>
          <w:b/>
          <w:sz w:val="20"/>
        </w:rPr>
        <w:t xml:space="preserve">IMPRIMER </w:t>
      </w:r>
      <w:r>
        <w:rPr>
          <w:b/>
          <w:sz w:val="20"/>
        </w:rPr>
        <w:t>EN 1 EXE</w:t>
      </w:r>
      <w:r w:rsidR="00AD254C">
        <w:rPr>
          <w:b/>
          <w:sz w:val="20"/>
        </w:rPr>
        <w:t>MPLAIRE si possible recto-verso</w:t>
      </w:r>
    </w:p>
    <w:sectPr w:rsidR="00611318" w:rsidSect="00194004">
      <w:pgSz w:w="11906" w:h="16838"/>
      <w:pgMar w:top="522" w:right="567" w:bottom="1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F67A" w14:textId="77777777" w:rsidR="006F6CBD" w:rsidRDefault="006F6CBD" w:rsidP="003E179B">
      <w:pPr>
        <w:spacing w:after="0" w:line="240" w:lineRule="auto"/>
      </w:pPr>
      <w:r>
        <w:separator/>
      </w:r>
    </w:p>
  </w:endnote>
  <w:endnote w:type="continuationSeparator" w:id="0">
    <w:p w14:paraId="568C45F0" w14:textId="77777777" w:rsidR="006F6CBD" w:rsidRDefault="006F6CBD" w:rsidP="003E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368D" w14:textId="77777777" w:rsidR="006F6CBD" w:rsidRDefault="006F6CBD" w:rsidP="003E179B">
      <w:pPr>
        <w:spacing w:after="0" w:line="240" w:lineRule="auto"/>
      </w:pPr>
      <w:r>
        <w:separator/>
      </w:r>
    </w:p>
  </w:footnote>
  <w:footnote w:type="continuationSeparator" w:id="0">
    <w:p w14:paraId="53204E09" w14:textId="77777777" w:rsidR="006F6CBD" w:rsidRDefault="006F6CBD" w:rsidP="003E1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D4A5F"/>
    <w:multiLevelType w:val="hybridMultilevel"/>
    <w:tmpl w:val="E54E680A"/>
    <w:lvl w:ilvl="0" w:tplc="DDDCDF20">
      <w:start w:val="1000"/>
      <w:numFmt w:val="upperRoman"/>
      <w:pStyle w:val="Titre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B008A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C56EA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D723B3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2EC21A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14836F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1A5E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F94FA5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850705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18332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18"/>
    <w:rsid w:val="00161B05"/>
    <w:rsid w:val="00194004"/>
    <w:rsid w:val="00344079"/>
    <w:rsid w:val="003E179B"/>
    <w:rsid w:val="00551D09"/>
    <w:rsid w:val="005E4CA1"/>
    <w:rsid w:val="006048A8"/>
    <w:rsid w:val="00611318"/>
    <w:rsid w:val="00641263"/>
    <w:rsid w:val="00652326"/>
    <w:rsid w:val="006D38B6"/>
    <w:rsid w:val="006F6CBD"/>
    <w:rsid w:val="00733C43"/>
    <w:rsid w:val="007E669B"/>
    <w:rsid w:val="007E7807"/>
    <w:rsid w:val="00801DA2"/>
    <w:rsid w:val="0085794C"/>
    <w:rsid w:val="008679ED"/>
    <w:rsid w:val="008807D9"/>
    <w:rsid w:val="00910CBB"/>
    <w:rsid w:val="00A23959"/>
    <w:rsid w:val="00A513C1"/>
    <w:rsid w:val="00A77EE4"/>
    <w:rsid w:val="00AD254C"/>
    <w:rsid w:val="00B03A2A"/>
    <w:rsid w:val="00BF6C69"/>
    <w:rsid w:val="00C61720"/>
    <w:rsid w:val="00CC1C22"/>
    <w:rsid w:val="00D919F5"/>
    <w:rsid w:val="00E132D7"/>
    <w:rsid w:val="00E51FD3"/>
    <w:rsid w:val="00E9218C"/>
    <w:rsid w:val="00F226B0"/>
    <w:rsid w:val="00F60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35A4"/>
  <w15:docId w15:val="{F2C99D4B-F672-47B6-A9C5-17505554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numPr>
        <w:numId w:val="1"/>
      </w:numPr>
      <w:spacing w:after="0"/>
      <w:ind w:left="10" w:right="354" w:hanging="10"/>
      <w:jc w:val="center"/>
      <w:outlineLvl w:val="0"/>
    </w:pPr>
    <w:rPr>
      <w:rFonts w:ascii="Calibri" w:eastAsia="Calibri" w:hAnsi="Calibri" w:cs="Calibri"/>
      <w:b/>
      <w:color w:val="000000"/>
      <w:sz w:val="32"/>
    </w:rPr>
  </w:style>
  <w:style w:type="paragraph" w:styleId="Titre2">
    <w:name w:val="heading 2"/>
    <w:next w:val="Normal"/>
    <w:link w:val="Titre2Car"/>
    <w:uiPriority w:val="9"/>
    <w:unhideWhenUsed/>
    <w:qFormat/>
    <w:pPr>
      <w:keepNext/>
      <w:keepLines/>
      <w:spacing w:after="0" w:line="265" w:lineRule="auto"/>
      <w:ind w:left="20" w:hanging="10"/>
      <w:outlineLvl w:val="1"/>
    </w:pPr>
    <w:rPr>
      <w:rFonts w:ascii="Calibri" w:eastAsia="Calibri" w:hAnsi="Calibri" w:cs="Calibri"/>
      <w:b/>
      <w: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i/>
      <w:color w:val="000000"/>
      <w:sz w:val="24"/>
    </w:rPr>
  </w:style>
  <w:style w:type="character" w:customStyle="1" w:styleId="Titre1Car">
    <w:name w:val="Titre 1 Car"/>
    <w:link w:val="Titre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3E179B"/>
    <w:pPr>
      <w:tabs>
        <w:tab w:val="center" w:pos="4536"/>
        <w:tab w:val="right" w:pos="9072"/>
      </w:tabs>
      <w:spacing w:after="0" w:line="240" w:lineRule="auto"/>
    </w:pPr>
  </w:style>
  <w:style w:type="character" w:customStyle="1" w:styleId="En-tteCar">
    <w:name w:val="En-tête Car"/>
    <w:basedOn w:val="Policepardfaut"/>
    <w:link w:val="En-tte"/>
    <w:uiPriority w:val="99"/>
    <w:rsid w:val="003E179B"/>
    <w:rPr>
      <w:rFonts w:ascii="Calibri" w:eastAsia="Calibri" w:hAnsi="Calibri" w:cs="Calibri"/>
      <w:color w:val="000000"/>
    </w:rPr>
  </w:style>
  <w:style w:type="paragraph" w:styleId="Pieddepage">
    <w:name w:val="footer"/>
    <w:basedOn w:val="Normal"/>
    <w:link w:val="PieddepageCar"/>
    <w:uiPriority w:val="99"/>
    <w:unhideWhenUsed/>
    <w:rsid w:val="003E1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79B"/>
    <w:rPr>
      <w:rFonts w:ascii="Calibri" w:eastAsia="Calibri" w:hAnsi="Calibri" w:cs="Calibri"/>
      <w:color w:val="000000"/>
    </w:rPr>
  </w:style>
  <w:style w:type="character" w:styleId="lev">
    <w:name w:val="Strong"/>
    <w:basedOn w:val="Policepardfaut"/>
    <w:uiPriority w:val="22"/>
    <w:qFormat/>
    <w:rsid w:val="00E9218C"/>
    <w:rPr>
      <w:b/>
      <w:bCs/>
    </w:rPr>
  </w:style>
  <w:style w:type="character" w:styleId="Lienhypertexte">
    <w:name w:val="Hyperlink"/>
    <w:rsid w:val="00A77EE4"/>
    <w:rPr>
      <w:color w:val="0000FF"/>
      <w:u w:val="single"/>
    </w:rPr>
  </w:style>
  <w:style w:type="character" w:styleId="Lienhypertextesuivivisit">
    <w:name w:val="FollowedHyperlink"/>
    <w:basedOn w:val="Policepardfaut"/>
    <w:uiPriority w:val="99"/>
    <w:semiHidden/>
    <w:unhideWhenUsed/>
    <w:rsid w:val="00E51FD3"/>
    <w:rPr>
      <w:color w:val="954F72" w:themeColor="followedHyperlink"/>
      <w:u w:val="single"/>
    </w:rPr>
  </w:style>
  <w:style w:type="paragraph" w:styleId="Textedebulles">
    <w:name w:val="Balloon Text"/>
    <w:basedOn w:val="Normal"/>
    <w:link w:val="TextedebullesCar"/>
    <w:uiPriority w:val="99"/>
    <w:semiHidden/>
    <w:unhideWhenUsed/>
    <w:rsid w:val="00F603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3A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champ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5417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Contrat PAIN/FARINE – saison 3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PAIN/FARINE – saison 3 –</dc:title>
  <dc:subject/>
  <dc:creator>Maduff</dc:creator>
  <cp:keywords/>
  <cp:lastModifiedBy>Daniel Arnassand</cp:lastModifiedBy>
  <cp:revision>2</cp:revision>
  <cp:lastPrinted>2021-09-30T14:56:00Z</cp:lastPrinted>
  <dcterms:created xsi:type="dcterms:W3CDTF">2022-10-05T08:31:00Z</dcterms:created>
  <dcterms:modified xsi:type="dcterms:W3CDTF">2022-10-05T08:31:00Z</dcterms:modified>
</cp:coreProperties>
</file>